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069BEC" w14:textId="77777777" w:rsidR="00BC5FE1" w:rsidRDefault="008C37AC" w:rsidP="001646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2060"/>
          <w:sz w:val="40"/>
          <w:szCs w:val="28"/>
          <w:lang w:eastAsia="en-GB"/>
        </w:rPr>
      </w:pPr>
      <w:r>
        <w:rPr>
          <w:rFonts w:ascii="Calibri" w:eastAsia="Times New Roman" w:hAnsi="Calibri" w:cs="Calibri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E0750" wp14:editId="3B4B5278">
                <wp:simplePos x="0" y="0"/>
                <wp:positionH relativeFrom="column">
                  <wp:posOffset>6818630</wp:posOffset>
                </wp:positionH>
                <wp:positionV relativeFrom="paragraph">
                  <wp:posOffset>-248286</wp:posOffset>
                </wp:positionV>
                <wp:extent cx="3316605" cy="1505585"/>
                <wp:effectExtent l="0" t="0" r="361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AA3E" w14:textId="77777777" w:rsidR="00DD2280" w:rsidRDefault="00537514" w:rsidP="00DD2280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655F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Name:</w:t>
                            </w:r>
                            <w:r w:rsidR="009A17F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DD053D" w14:textId="77777777" w:rsidR="00DD2280" w:rsidRPr="00DD2280" w:rsidRDefault="00DD2280" w:rsidP="00DD2280">
                            <w:pPr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D2280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1E9A41" w14:textId="77777777" w:rsidR="00537514" w:rsidRDefault="00537514" w:rsidP="00DD2280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655F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Home School:</w:t>
                            </w:r>
                          </w:p>
                          <w:p w14:paraId="0C105FB9" w14:textId="77777777" w:rsidR="00FE25DE" w:rsidRDefault="00FE25DE" w:rsidP="00DD2280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B34F7D9" w14:textId="77777777" w:rsidR="00FE25DE" w:rsidRDefault="00FE25DE" w:rsidP="00DD2280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Alternative Placement: </w:t>
                            </w:r>
                            <w:r w:rsidR="0024164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153026" w14:textId="77777777" w:rsidR="00DD2280" w:rsidRPr="00DD2280" w:rsidRDefault="00DD2280" w:rsidP="00DD2280">
                            <w:pPr>
                              <w:spacing w:after="0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D2280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9pt;margin-top:-19.55pt;width:261.15pt;height:1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" strokecolor="#002060">
                <v:textbox>
                  <w:txbxContent>
                    <w:p w:rsidR="00DD2280" w:rsidRDefault="00537514" w:rsidP="00DD2280">
                      <w:p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655F6">
                        <w:rPr>
                          <w:b/>
                          <w:color w:val="002060"/>
                          <w:sz w:val="24"/>
                          <w:szCs w:val="24"/>
                        </w:rPr>
                        <w:t>Name:</w:t>
                      </w:r>
                      <w:r w:rsidR="009A17F0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D2280" w:rsidRPr="00DD2280" w:rsidRDefault="00DD2280" w:rsidP="00DD2280">
                      <w:pPr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DD2280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7514" w:rsidRDefault="00537514" w:rsidP="00DD2280">
                      <w:p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655F6">
                        <w:rPr>
                          <w:b/>
                          <w:color w:val="002060"/>
                          <w:sz w:val="24"/>
                          <w:szCs w:val="24"/>
                        </w:rPr>
                        <w:t>Home School:</w:t>
                      </w:r>
                    </w:p>
                    <w:p w:rsidR="00FE25DE" w:rsidRDefault="00FE25DE" w:rsidP="00DD2280">
                      <w:p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FE25DE" w:rsidRDefault="00FE25DE" w:rsidP="00DD2280">
                      <w:pPr>
                        <w:spacing w:after="0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Alternative Placement: </w:t>
                      </w:r>
                      <w:r w:rsidR="00241645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D2280" w:rsidRPr="00DD2280" w:rsidRDefault="00DD2280" w:rsidP="00DD2280">
                      <w:pPr>
                        <w:spacing w:after="0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DD2280">
                        <w:rPr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5FE1" w:rsidRPr="004655F6">
        <w:rPr>
          <w:noProof/>
          <w:color w:val="002060"/>
          <w:lang w:eastAsia="en-GB"/>
        </w:rPr>
        <w:drawing>
          <wp:inline distT="0" distB="0" distL="0" distR="0" wp14:anchorId="53A7873B" wp14:editId="5CFBC0C4">
            <wp:extent cx="2932043" cy="842541"/>
            <wp:effectExtent l="19050" t="0" r="1657" b="0"/>
            <wp:docPr id="1" name="Picture 2" descr="LJMU Logo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mulogobanner_img" descr="LJMU Logo banner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21" cy="84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85E6" w14:textId="77777777" w:rsidR="00BC5FE1" w:rsidRDefault="00BC5FE1" w:rsidP="00BC5F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2060"/>
          <w:sz w:val="40"/>
          <w:szCs w:val="28"/>
          <w:lang w:eastAsia="en-GB"/>
        </w:rPr>
      </w:pPr>
      <w:r>
        <w:rPr>
          <w:rFonts w:ascii="Calibri" w:eastAsia="Times New Roman" w:hAnsi="Calibri" w:cs="Calibri"/>
          <w:b/>
          <w:color w:val="002060"/>
          <w:sz w:val="40"/>
          <w:szCs w:val="28"/>
          <w:lang w:eastAsia="en-GB"/>
        </w:rPr>
        <w:t>School Direct Salaried</w:t>
      </w:r>
    </w:p>
    <w:p w14:paraId="6C55A83C" w14:textId="77777777" w:rsidR="00BC5FE1" w:rsidRDefault="00BC5FE1" w:rsidP="00BC5F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2060"/>
          <w:sz w:val="40"/>
          <w:szCs w:val="28"/>
          <w:lang w:eastAsia="en-GB"/>
        </w:rPr>
      </w:pPr>
      <w:r>
        <w:rPr>
          <w:rFonts w:ascii="Calibri" w:eastAsia="Times New Roman" w:hAnsi="Calibri" w:cs="Calibri"/>
          <w:b/>
          <w:color w:val="002060"/>
          <w:sz w:val="40"/>
          <w:szCs w:val="28"/>
          <w:lang w:eastAsia="en-GB"/>
        </w:rPr>
        <w:t>Alternative placement form</w:t>
      </w:r>
    </w:p>
    <w:p w14:paraId="2D24045A" w14:textId="77777777" w:rsidR="004655F6" w:rsidRDefault="00537514" w:rsidP="004655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2060"/>
          <w:lang w:eastAsia="en-GB"/>
        </w:rPr>
      </w:pPr>
      <w:r w:rsidRPr="004655F6">
        <w:rPr>
          <w:b/>
          <w:color w:val="002060"/>
          <w:sz w:val="36"/>
          <w:szCs w:val="24"/>
        </w:rPr>
        <w:tab/>
      </w:r>
      <w:r w:rsidRPr="004655F6">
        <w:rPr>
          <w:b/>
          <w:color w:val="002060"/>
          <w:sz w:val="24"/>
          <w:szCs w:val="24"/>
        </w:rPr>
        <w:t xml:space="preserve"> </w:t>
      </w:r>
    </w:p>
    <w:p w14:paraId="59C7C297" w14:textId="77777777" w:rsidR="004655F6" w:rsidRPr="004655F6" w:rsidRDefault="004655F6" w:rsidP="004655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2060"/>
          <w:lang w:eastAsia="en-GB"/>
        </w:rPr>
      </w:pPr>
    </w:p>
    <w:p w14:paraId="5F810926" w14:textId="77777777" w:rsidR="008F70FE" w:rsidRPr="004655F6" w:rsidRDefault="008F70FE" w:rsidP="008F70FE">
      <w:pPr>
        <w:rPr>
          <w:rFonts w:ascii="Arial" w:hAnsi="Arial" w:cs="Arial"/>
          <w:b/>
          <w:bCs/>
          <w:color w:val="002060"/>
          <w:sz w:val="28"/>
        </w:rPr>
      </w:pPr>
      <w:r w:rsidRPr="004655F6">
        <w:rPr>
          <w:rFonts w:ascii="Arial" w:hAnsi="Arial" w:cs="Arial"/>
          <w:b/>
          <w:bCs/>
          <w:color w:val="002060"/>
          <w:sz w:val="28"/>
        </w:rPr>
        <w:t xml:space="preserve">Experience in </w:t>
      </w:r>
      <w:r w:rsidR="00BC5FE1">
        <w:rPr>
          <w:rFonts w:ascii="Arial" w:hAnsi="Arial" w:cs="Arial"/>
          <w:b/>
          <w:bCs/>
          <w:color w:val="002060"/>
          <w:sz w:val="28"/>
        </w:rPr>
        <w:t xml:space="preserve">Home School </w:t>
      </w:r>
    </w:p>
    <w:tbl>
      <w:tblPr>
        <w:tblW w:w="157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12154"/>
      </w:tblGrid>
      <w:tr w:rsidR="004655F6" w:rsidRPr="004655F6" w14:paraId="7DF49A94" w14:textId="77777777" w:rsidTr="004655F6">
        <w:trPr>
          <w:jc w:val="center"/>
        </w:trPr>
        <w:tc>
          <w:tcPr>
            <w:tcW w:w="3605" w:type="dxa"/>
          </w:tcPr>
          <w:p w14:paraId="7448DF07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>Experience required</w:t>
            </w:r>
          </w:p>
        </w:tc>
        <w:tc>
          <w:tcPr>
            <w:tcW w:w="12154" w:type="dxa"/>
            <w:vAlign w:val="center"/>
          </w:tcPr>
          <w:p w14:paraId="2AA102C9" w14:textId="77777777" w:rsidR="008F70FE" w:rsidRPr="004655F6" w:rsidRDefault="008F70FE" w:rsidP="005D5AF5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>Experience gained</w:t>
            </w:r>
            <w:r w:rsidR="008A04EB"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to date</w:t>
            </w:r>
          </w:p>
        </w:tc>
      </w:tr>
      <w:tr w:rsidR="004655F6" w:rsidRPr="004655F6" w14:paraId="0674D7F2" w14:textId="77777777" w:rsidTr="004655F6">
        <w:trPr>
          <w:jc w:val="center"/>
        </w:trPr>
        <w:tc>
          <w:tcPr>
            <w:tcW w:w="3605" w:type="dxa"/>
          </w:tcPr>
          <w:p w14:paraId="2BDB1D7F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color w:val="002060"/>
                <w:sz w:val="24"/>
                <w:szCs w:val="24"/>
              </w:rPr>
              <w:t>Assessment and marking/feedback</w:t>
            </w:r>
          </w:p>
        </w:tc>
        <w:tc>
          <w:tcPr>
            <w:tcW w:w="12154" w:type="dxa"/>
          </w:tcPr>
          <w:p w14:paraId="10076330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4D55BC6C" w14:textId="77777777" w:rsidTr="004655F6">
        <w:trPr>
          <w:jc w:val="center"/>
        </w:trPr>
        <w:tc>
          <w:tcPr>
            <w:tcW w:w="3605" w:type="dxa"/>
          </w:tcPr>
          <w:p w14:paraId="4B8D1889" w14:textId="77777777" w:rsidR="008F70FE" w:rsidRPr="004655F6" w:rsidRDefault="008F70FE" w:rsidP="0024164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color w:val="002060"/>
                <w:sz w:val="24"/>
                <w:szCs w:val="24"/>
              </w:rPr>
              <w:t xml:space="preserve">Data tracking </w:t>
            </w:r>
          </w:p>
        </w:tc>
        <w:tc>
          <w:tcPr>
            <w:tcW w:w="12154" w:type="dxa"/>
          </w:tcPr>
          <w:p w14:paraId="7EF30D64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6B7743F3" w14:textId="77777777" w:rsidTr="004655F6">
        <w:trPr>
          <w:jc w:val="center"/>
        </w:trPr>
        <w:tc>
          <w:tcPr>
            <w:tcW w:w="3605" w:type="dxa"/>
          </w:tcPr>
          <w:p w14:paraId="6D2A6841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color w:val="002060"/>
                <w:sz w:val="24"/>
                <w:szCs w:val="24"/>
              </w:rPr>
              <w:t>After school clubs/ Extra-curricular activities</w:t>
            </w:r>
          </w:p>
        </w:tc>
        <w:tc>
          <w:tcPr>
            <w:tcW w:w="12154" w:type="dxa"/>
          </w:tcPr>
          <w:p w14:paraId="0EEE6A78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16D1F3CB" w14:textId="77777777" w:rsidTr="004655F6">
        <w:trPr>
          <w:jc w:val="center"/>
        </w:trPr>
        <w:tc>
          <w:tcPr>
            <w:tcW w:w="3605" w:type="dxa"/>
          </w:tcPr>
          <w:p w14:paraId="5976B09F" w14:textId="77777777" w:rsidR="008F70FE" w:rsidRPr="004655F6" w:rsidRDefault="004655F6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PSHE/</w:t>
            </w:r>
            <w:r w:rsidR="008F70FE" w:rsidRPr="004655F6">
              <w:rPr>
                <w:rFonts w:ascii="Arial" w:hAnsi="Arial" w:cs="Arial"/>
                <w:color w:val="002060"/>
                <w:sz w:val="24"/>
                <w:szCs w:val="24"/>
              </w:rPr>
              <w:t>Assemblies</w:t>
            </w:r>
          </w:p>
        </w:tc>
        <w:tc>
          <w:tcPr>
            <w:tcW w:w="12154" w:type="dxa"/>
          </w:tcPr>
          <w:p w14:paraId="39629A9B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0E5E48AB" w14:textId="77777777" w:rsidTr="004655F6">
        <w:trPr>
          <w:jc w:val="center"/>
        </w:trPr>
        <w:tc>
          <w:tcPr>
            <w:tcW w:w="3605" w:type="dxa"/>
          </w:tcPr>
          <w:p w14:paraId="0F82712A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color w:val="002060"/>
                <w:sz w:val="24"/>
                <w:szCs w:val="24"/>
              </w:rPr>
              <w:t>Parents evenings/Parental Contact</w:t>
            </w:r>
          </w:p>
        </w:tc>
        <w:tc>
          <w:tcPr>
            <w:tcW w:w="12154" w:type="dxa"/>
          </w:tcPr>
          <w:p w14:paraId="1A3C1780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3A369C1D" w14:textId="77777777" w:rsidTr="004655F6">
        <w:trPr>
          <w:jc w:val="center"/>
        </w:trPr>
        <w:tc>
          <w:tcPr>
            <w:tcW w:w="3605" w:type="dxa"/>
          </w:tcPr>
          <w:p w14:paraId="52168051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color w:val="002060"/>
                <w:sz w:val="24"/>
                <w:szCs w:val="24"/>
              </w:rPr>
              <w:t>Managing TAs etc</w:t>
            </w:r>
          </w:p>
        </w:tc>
        <w:tc>
          <w:tcPr>
            <w:tcW w:w="12154" w:type="dxa"/>
          </w:tcPr>
          <w:p w14:paraId="4445861B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0B1934C2" w14:textId="77777777" w:rsidTr="004655F6">
        <w:trPr>
          <w:jc w:val="center"/>
        </w:trPr>
        <w:tc>
          <w:tcPr>
            <w:tcW w:w="3605" w:type="dxa"/>
          </w:tcPr>
          <w:p w14:paraId="5C0FEA5C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color w:val="002060"/>
                <w:sz w:val="24"/>
                <w:szCs w:val="24"/>
              </w:rPr>
              <w:t>Trips</w:t>
            </w:r>
          </w:p>
        </w:tc>
        <w:tc>
          <w:tcPr>
            <w:tcW w:w="12154" w:type="dxa"/>
          </w:tcPr>
          <w:p w14:paraId="699EC5DA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048524EA" w14:textId="77777777" w:rsidTr="004655F6">
        <w:trPr>
          <w:trHeight w:val="1125"/>
          <w:jc w:val="center"/>
        </w:trPr>
        <w:tc>
          <w:tcPr>
            <w:tcW w:w="3605" w:type="dxa"/>
          </w:tcPr>
          <w:p w14:paraId="6109B3EB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color w:val="002060"/>
                <w:sz w:val="24"/>
                <w:szCs w:val="24"/>
              </w:rPr>
              <w:t>Staff meetings</w:t>
            </w:r>
            <w:r w:rsidR="004655F6" w:rsidRPr="004655F6">
              <w:rPr>
                <w:rFonts w:ascii="Arial" w:hAnsi="Arial" w:cs="Arial"/>
                <w:color w:val="002060"/>
                <w:sz w:val="24"/>
                <w:szCs w:val="24"/>
              </w:rPr>
              <w:t>/INSET sessions</w:t>
            </w:r>
          </w:p>
        </w:tc>
        <w:tc>
          <w:tcPr>
            <w:tcW w:w="12154" w:type="dxa"/>
          </w:tcPr>
          <w:p w14:paraId="4C48161D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2D66CC9F" w14:textId="77777777" w:rsidTr="004655F6">
        <w:trPr>
          <w:trHeight w:val="65"/>
          <w:jc w:val="center"/>
        </w:trPr>
        <w:tc>
          <w:tcPr>
            <w:tcW w:w="3605" w:type="dxa"/>
          </w:tcPr>
          <w:p w14:paraId="02E5D856" w14:textId="77777777" w:rsidR="008F70FE" w:rsidRPr="004655F6" w:rsidRDefault="008A04EB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Working with EAL/BME/SEND</w:t>
            </w:r>
          </w:p>
        </w:tc>
        <w:tc>
          <w:tcPr>
            <w:tcW w:w="12154" w:type="dxa"/>
          </w:tcPr>
          <w:p w14:paraId="46A91EFA" w14:textId="77777777" w:rsidR="008F70FE" w:rsidRPr="004655F6" w:rsidRDefault="00241645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. </w:t>
            </w:r>
          </w:p>
          <w:p w14:paraId="61163E74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66CD3" w:rsidRPr="004655F6" w14:paraId="7AF09A4B" w14:textId="77777777" w:rsidTr="004655F6">
        <w:trPr>
          <w:trHeight w:val="65"/>
          <w:jc w:val="center"/>
        </w:trPr>
        <w:tc>
          <w:tcPr>
            <w:tcW w:w="3605" w:type="dxa"/>
          </w:tcPr>
          <w:p w14:paraId="5BC4B97D" w14:textId="77777777" w:rsidR="00966CD3" w:rsidRPr="004655F6" w:rsidRDefault="00966CD3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For Secondary: Planning, teaching and assessment in the 11 -14 age range</w:t>
            </w:r>
          </w:p>
        </w:tc>
        <w:tc>
          <w:tcPr>
            <w:tcW w:w="12154" w:type="dxa"/>
          </w:tcPr>
          <w:p w14:paraId="250CE66D" w14:textId="77777777" w:rsidR="00966CD3" w:rsidRPr="004655F6" w:rsidRDefault="00966CD3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66CD3" w:rsidRPr="004655F6" w14:paraId="29645FA3" w14:textId="77777777" w:rsidTr="004655F6">
        <w:trPr>
          <w:trHeight w:val="65"/>
          <w:jc w:val="center"/>
        </w:trPr>
        <w:tc>
          <w:tcPr>
            <w:tcW w:w="3605" w:type="dxa"/>
          </w:tcPr>
          <w:p w14:paraId="7B5C2003" w14:textId="77777777" w:rsidR="00966CD3" w:rsidRPr="004655F6" w:rsidRDefault="00966CD3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For Secondary: Planning, teaching and assessment in the 14-16 age range</w:t>
            </w:r>
          </w:p>
        </w:tc>
        <w:tc>
          <w:tcPr>
            <w:tcW w:w="12154" w:type="dxa"/>
          </w:tcPr>
          <w:p w14:paraId="1844FB2B" w14:textId="77777777" w:rsidR="00966CD3" w:rsidRPr="004655F6" w:rsidRDefault="00966CD3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66CD3" w:rsidRPr="004655F6" w14:paraId="7F59A750" w14:textId="77777777" w:rsidTr="004655F6">
        <w:trPr>
          <w:trHeight w:val="65"/>
          <w:jc w:val="center"/>
        </w:trPr>
        <w:tc>
          <w:tcPr>
            <w:tcW w:w="3605" w:type="dxa"/>
          </w:tcPr>
          <w:p w14:paraId="0AB5C0D7" w14:textId="77777777" w:rsidR="00966CD3" w:rsidRDefault="00966CD3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For Secondary: Planning, teaching and assessment post 16</w:t>
            </w:r>
          </w:p>
        </w:tc>
        <w:tc>
          <w:tcPr>
            <w:tcW w:w="12154" w:type="dxa"/>
          </w:tcPr>
          <w:p w14:paraId="79B3BCA9" w14:textId="77777777" w:rsidR="00966CD3" w:rsidRPr="004655F6" w:rsidRDefault="00966CD3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66CD3" w:rsidRPr="004655F6" w14:paraId="3EFBDA20" w14:textId="77777777" w:rsidTr="004655F6">
        <w:trPr>
          <w:trHeight w:val="65"/>
          <w:jc w:val="center"/>
        </w:trPr>
        <w:tc>
          <w:tcPr>
            <w:tcW w:w="3605" w:type="dxa"/>
          </w:tcPr>
          <w:p w14:paraId="2D749516" w14:textId="77777777" w:rsidR="00966CD3" w:rsidRDefault="00966CD3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For Primary:  Age range/classes</w:t>
            </w:r>
          </w:p>
        </w:tc>
        <w:tc>
          <w:tcPr>
            <w:tcW w:w="12154" w:type="dxa"/>
          </w:tcPr>
          <w:p w14:paraId="6C882B8E" w14:textId="77777777" w:rsidR="00966CD3" w:rsidRPr="004655F6" w:rsidRDefault="00966CD3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66CD3" w:rsidRPr="004655F6" w14:paraId="3D106F0F" w14:textId="77777777" w:rsidTr="004655F6">
        <w:trPr>
          <w:trHeight w:val="65"/>
          <w:jc w:val="center"/>
        </w:trPr>
        <w:tc>
          <w:tcPr>
            <w:tcW w:w="3605" w:type="dxa"/>
          </w:tcPr>
          <w:p w14:paraId="5EEBDB0F" w14:textId="77777777" w:rsidR="00966CD3" w:rsidRDefault="00966CD3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For Primary:  Planning and teaching of English (including phonics)</w:t>
            </w:r>
          </w:p>
        </w:tc>
        <w:tc>
          <w:tcPr>
            <w:tcW w:w="12154" w:type="dxa"/>
          </w:tcPr>
          <w:p w14:paraId="193FBBB3" w14:textId="77777777" w:rsidR="00966CD3" w:rsidRPr="004655F6" w:rsidRDefault="00966CD3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66CD3" w:rsidRPr="004655F6" w14:paraId="2CFC5DAF" w14:textId="77777777" w:rsidTr="004655F6">
        <w:trPr>
          <w:trHeight w:val="65"/>
          <w:jc w:val="center"/>
        </w:trPr>
        <w:tc>
          <w:tcPr>
            <w:tcW w:w="3605" w:type="dxa"/>
          </w:tcPr>
          <w:p w14:paraId="3A8172A8" w14:textId="77777777" w:rsidR="00966CD3" w:rsidRDefault="00966CD3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For Primary: Planning and teaching of Mathematics</w:t>
            </w:r>
          </w:p>
        </w:tc>
        <w:tc>
          <w:tcPr>
            <w:tcW w:w="12154" w:type="dxa"/>
          </w:tcPr>
          <w:p w14:paraId="13187991" w14:textId="77777777" w:rsidR="00966CD3" w:rsidRPr="004655F6" w:rsidRDefault="00966CD3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66CD3" w:rsidRPr="004655F6" w14:paraId="00F3C490" w14:textId="77777777" w:rsidTr="004655F6">
        <w:trPr>
          <w:trHeight w:val="65"/>
          <w:jc w:val="center"/>
        </w:trPr>
        <w:tc>
          <w:tcPr>
            <w:tcW w:w="3605" w:type="dxa"/>
          </w:tcPr>
          <w:p w14:paraId="68A2CA47" w14:textId="77777777" w:rsidR="00966CD3" w:rsidRDefault="00966CD3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For Primary: Planning and teaching of other curriculum subjects (including science)</w:t>
            </w:r>
          </w:p>
        </w:tc>
        <w:tc>
          <w:tcPr>
            <w:tcW w:w="12154" w:type="dxa"/>
          </w:tcPr>
          <w:p w14:paraId="4836FF7A" w14:textId="77777777" w:rsidR="00966CD3" w:rsidRPr="004655F6" w:rsidRDefault="00966CD3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22C8889A" w14:textId="77777777" w:rsidR="00FE25DE" w:rsidRDefault="00FE25DE" w:rsidP="008F70FE">
      <w:pPr>
        <w:rPr>
          <w:rFonts w:ascii="Arial" w:hAnsi="Arial" w:cs="Arial"/>
          <w:b/>
          <w:bCs/>
          <w:color w:val="002060"/>
          <w:sz w:val="28"/>
          <w:szCs w:val="24"/>
          <w:u w:val="single"/>
        </w:rPr>
      </w:pPr>
    </w:p>
    <w:p w14:paraId="022D4FF2" w14:textId="77777777" w:rsidR="001646E6" w:rsidRDefault="001646E6">
      <w:pPr>
        <w:rPr>
          <w:rFonts w:ascii="Arial" w:hAnsi="Arial" w:cs="Arial"/>
          <w:b/>
          <w:bCs/>
          <w:color w:val="002060"/>
          <w:sz w:val="28"/>
          <w:szCs w:val="24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4"/>
          <w:u w:val="single"/>
        </w:rPr>
        <w:br w:type="page"/>
      </w:r>
    </w:p>
    <w:p w14:paraId="1F60A748" w14:textId="77777777" w:rsidR="008F70FE" w:rsidRPr="00B005A5" w:rsidRDefault="008F70FE" w:rsidP="008F70FE">
      <w:pPr>
        <w:rPr>
          <w:rFonts w:ascii="Arial" w:hAnsi="Arial" w:cs="Arial"/>
          <w:b/>
          <w:bCs/>
          <w:color w:val="002060"/>
          <w:szCs w:val="24"/>
        </w:rPr>
      </w:pPr>
      <w:r w:rsidRPr="00B005A5">
        <w:rPr>
          <w:rFonts w:ascii="Arial" w:hAnsi="Arial" w:cs="Arial"/>
          <w:b/>
          <w:bCs/>
          <w:color w:val="002060"/>
          <w:sz w:val="28"/>
          <w:szCs w:val="24"/>
          <w:u w:val="single"/>
        </w:rPr>
        <w:lastRenderedPageBreak/>
        <w:t>Training Needs</w:t>
      </w:r>
      <w:r w:rsidR="00B005A5">
        <w:rPr>
          <w:rFonts w:ascii="Arial" w:hAnsi="Arial" w:cs="Arial"/>
          <w:b/>
          <w:bCs/>
          <w:color w:val="002060"/>
          <w:sz w:val="28"/>
          <w:szCs w:val="24"/>
          <w:u w:val="single"/>
        </w:rPr>
        <w:t xml:space="preserve"> (Alternative Placement)</w:t>
      </w:r>
    </w:p>
    <w:p w14:paraId="59FE455E" w14:textId="77777777" w:rsidR="008F70FE" w:rsidRPr="004655F6" w:rsidRDefault="00EA4F10" w:rsidP="008F70FE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These specific</w:t>
      </w:r>
      <w:r w:rsidR="008F70FE" w:rsidRPr="004655F6">
        <w:rPr>
          <w:rFonts w:ascii="Arial" w:hAnsi="Arial" w:cs="Arial"/>
          <w:b/>
          <w:bCs/>
          <w:color w:val="002060"/>
          <w:sz w:val="24"/>
          <w:szCs w:val="24"/>
        </w:rPr>
        <w:t xml:space="preserve"> requests</w:t>
      </w:r>
      <w:r w:rsidR="004655F6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are for the </w:t>
      </w:r>
      <w:r w:rsidR="004655F6">
        <w:rPr>
          <w:rFonts w:ascii="Arial" w:hAnsi="Arial" w:cs="Arial"/>
          <w:b/>
          <w:bCs/>
          <w:color w:val="002060"/>
          <w:sz w:val="24"/>
          <w:szCs w:val="24"/>
        </w:rPr>
        <w:t>alternative school</w:t>
      </w:r>
      <w:r w:rsidR="008F70FE" w:rsidRPr="004655F6">
        <w:rPr>
          <w:rFonts w:ascii="Arial" w:hAnsi="Arial" w:cs="Arial"/>
          <w:b/>
          <w:bCs/>
          <w:color w:val="002060"/>
          <w:sz w:val="24"/>
          <w:szCs w:val="24"/>
        </w:rPr>
        <w:t xml:space="preserve"> to support 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and enhance </w:t>
      </w:r>
      <w:r w:rsidR="00B005A5">
        <w:rPr>
          <w:rFonts w:ascii="Arial" w:hAnsi="Arial" w:cs="Arial"/>
          <w:b/>
          <w:bCs/>
          <w:color w:val="002060"/>
          <w:sz w:val="24"/>
          <w:szCs w:val="24"/>
        </w:rPr>
        <w:t xml:space="preserve">the </w:t>
      </w:r>
      <w:r w:rsidR="008F70FE" w:rsidRPr="004655F6">
        <w:rPr>
          <w:rFonts w:ascii="Arial" w:hAnsi="Arial" w:cs="Arial"/>
          <w:b/>
          <w:bCs/>
          <w:color w:val="002060"/>
          <w:sz w:val="24"/>
          <w:szCs w:val="24"/>
        </w:rPr>
        <w:t xml:space="preserve">development of </w:t>
      </w:r>
      <w:r w:rsidR="00B005A5">
        <w:rPr>
          <w:rFonts w:ascii="Arial" w:hAnsi="Arial" w:cs="Arial"/>
          <w:b/>
          <w:bCs/>
          <w:color w:val="002060"/>
          <w:sz w:val="24"/>
          <w:szCs w:val="24"/>
        </w:rPr>
        <w:t xml:space="preserve">a </w:t>
      </w:r>
      <w:r w:rsidR="00FE25DE">
        <w:rPr>
          <w:rFonts w:ascii="Arial" w:hAnsi="Arial" w:cs="Arial"/>
          <w:b/>
          <w:bCs/>
          <w:color w:val="002060"/>
          <w:sz w:val="24"/>
          <w:szCs w:val="24"/>
        </w:rPr>
        <w:t xml:space="preserve">range of teaching experiences. Targets should be taken from the </w:t>
      </w:r>
      <w:r w:rsidR="001646E6">
        <w:rPr>
          <w:rFonts w:ascii="Arial" w:hAnsi="Arial" w:cs="Arial"/>
          <w:b/>
          <w:bCs/>
          <w:color w:val="002060"/>
          <w:sz w:val="24"/>
          <w:szCs w:val="24"/>
        </w:rPr>
        <w:t xml:space="preserve">LJMU ITT </w:t>
      </w:r>
      <w:r w:rsidR="00575548">
        <w:rPr>
          <w:rFonts w:ascii="Arial" w:hAnsi="Arial" w:cs="Arial"/>
          <w:b/>
          <w:bCs/>
          <w:color w:val="002060"/>
          <w:sz w:val="24"/>
          <w:szCs w:val="24"/>
        </w:rPr>
        <w:t xml:space="preserve">TRACKER </w:t>
      </w:r>
      <w:r w:rsidR="001646E6">
        <w:rPr>
          <w:rFonts w:ascii="Arial" w:hAnsi="Arial" w:cs="Arial"/>
          <w:b/>
          <w:bCs/>
          <w:color w:val="002060"/>
          <w:sz w:val="24"/>
          <w:szCs w:val="24"/>
        </w:rPr>
        <w:t>Teachers’ Standards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Document</w:t>
      </w:r>
      <w:r w:rsidR="00FE25DE">
        <w:rPr>
          <w:rFonts w:ascii="Arial" w:hAnsi="Arial" w:cs="Arial"/>
          <w:b/>
          <w:bCs/>
          <w:color w:val="002060"/>
          <w:sz w:val="24"/>
          <w:szCs w:val="24"/>
        </w:rPr>
        <w:t xml:space="preserve">. 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12048"/>
      </w:tblGrid>
      <w:tr w:rsidR="004655F6" w:rsidRPr="004655F6" w14:paraId="0A06AE2A" w14:textId="77777777" w:rsidTr="004655F6">
        <w:tc>
          <w:tcPr>
            <w:tcW w:w="3475" w:type="dxa"/>
          </w:tcPr>
          <w:p w14:paraId="0AB815EF" w14:textId="77777777" w:rsidR="008F70FE" w:rsidRPr="004655F6" w:rsidRDefault="008F70FE" w:rsidP="008F70FE">
            <w:pPr>
              <w:pStyle w:val="Heading2"/>
              <w:spacing w:before="120" w:after="120"/>
              <w:rPr>
                <w:rFonts w:ascii="Arial" w:hAnsi="Arial" w:cs="Arial"/>
                <w:color w:val="002060"/>
              </w:rPr>
            </w:pPr>
            <w:r w:rsidRPr="004655F6">
              <w:rPr>
                <w:rFonts w:ascii="Arial" w:hAnsi="Arial" w:cs="Arial"/>
                <w:color w:val="002060"/>
              </w:rPr>
              <w:t>Age phase(s) needed:</w:t>
            </w:r>
          </w:p>
          <w:p w14:paraId="532E2779" w14:textId="77777777" w:rsidR="008F70FE" w:rsidRPr="004655F6" w:rsidRDefault="008F70FE" w:rsidP="004655F6">
            <w:pPr>
              <w:rPr>
                <w:rFonts w:ascii="Arial" w:hAnsi="Arial" w:cs="Arial"/>
                <w:color w:val="002060"/>
                <w:sz w:val="24"/>
                <w:szCs w:val="24"/>
                <w:lang w:eastAsia="en-GB"/>
              </w:rPr>
            </w:pPr>
            <w:r w:rsidRPr="004655F6">
              <w:rPr>
                <w:rFonts w:ascii="Arial" w:hAnsi="Arial" w:cs="Arial"/>
                <w:color w:val="002060"/>
                <w:sz w:val="24"/>
                <w:szCs w:val="24"/>
                <w:lang w:eastAsia="en-GB"/>
              </w:rPr>
              <w:t>(</w:t>
            </w:r>
            <w:r w:rsidR="00FE25DE">
              <w:rPr>
                <w:rFonts w:ascii="Arial" w:hAnsi="Arial" w:cs="Arial"/>
                <w:color w:val="002060"/>
                <w:sz w:val="24"/>
                <w:szCs w:val="24"/>
                <w:lang w:eastAsia="en-GB"/>
              </w:rPr>
              <w:t>KS1, KS2</w:t>
            </w:r>
            <w:r w:rsidR="00BC5FE1">
              <w:rPr>
                <w:rFonts w:ascii="Arial" w:hAnsi="Arial" w:cs="Arial"/>
                <w:color w:val="002060"/>
                <w:sz w:val="24"/>
                <w:szCs w:val="24"/>
                <w:lang w:eastAsia="en-GB"/>
              </w:rPr>
              <w:t xml:space="preserve">, </w:t>
            </w:r>
            <w:r w:rsidR="004655F6" w:rsidRPr="004655F6">
              <w:rPr>
                <w:rFonts w:ascii="Arial" w:hAnsi="Arial" w:cs="Arial"/>
                <w:color w:val="002060"/>
                <w:sz w:val="24"/>
                <w:szCs w:val="24"/>
                <w:lang w:eastAsia="en-GB"/>
              </w:rPr>
              <w:t>KS3, KS4, KS5)</w:t>
            </w:r>
          </w:p>
        </w:tc>
        <w:tc>
          <w:tcPr>
            <w:tcW w:w="12048" w:type="dxa"/>
          </w:tcPr>
          <w:p w14:paraId="2CAD28E5" w14:textId="77777777" w:rsidR="008F70FE" w:rsidRPr="004655F6" w:rsidRDefault="008F70FE" w:rsidP="009A17F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966CD3" w:rsidRPr="004655F6" w14:paraId="5D649D93" w14:textId="77777777" w:rsidTr="004655F6">
        <w:tc>
          <w:tcPr>
            <w:tcW w:w="3475" w:type="dxa"/>
          </w:tcPr>
          <w:p w14:paraId="3D5433FC" w14:textId="77777777" w:rsidR="00966CD3" w:rsidRPr="004655F6" w:rsidRDefault="00966CD3" w:rsidP="008F70FE">
            <w:pPr>
              <w:pStyle w:val="Heading2"/>
              <w:spacing w:before="120" w:after="12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For Primary: </w:t>
            </w:r>
            <w:r w:rsidRPr="00966CD3">
              <w:rPr>
                <w:rFonts w:ascii="Arial" w:hAnsi="Arial" w:cs="Arial"/>
                <w:b w:val="0"/>
                <w:color w:val="002060"/>
              </w:rPr>
              <w:t>Teaching phonics</w:t>
            </w:r>
            <w:r>
              <w:rPr>
                <w:rFonts w:ascii="Arial" w:hAnsi="Arial" w:cs="Arial"/>
                <w:b w:val="0"/>
                <w:color w:val="002060"/>
              </w:rPr>
              <w:t>/foundation subjects including science</w:t>
            </w:r>
          </w:p>
        </w:tc>
        <w:tc>
          <w:tcPr>
            <w:tcW w:w="12048" w:type="dxa"/>
          </w:tcPr>
          <w:p w14:paraId="625B2343" w14:textId="77777777" w:rsidR="00966CD3" w:rsidRPr="004655F6" w:rsidRDefault="00966CD3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7AC44CEE" w14:textId="77777777" w:rsidTr="004655F6">
        <w:trPr>
          <w:trHeight w:val="1156"/>
        </w:trPr>
        <w:tc>
          <w:tcPr>
            <w:tcW w:w="3475" w:type="dxa"/>
          </w:tcPr>
          <w:p w14:paraId="77FE013E" w14:textId="77777777" w:rsidR="008F70FE" w:rsidRPr="004655F6" w:rsidRDefault="004655F6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Behaviour management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(for example managing low level disruption)</w:t>
            </w:r>
          </w:p>
          <w:p w14:paraId="6682967D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2048" w:type="dxa"/>
          </w:tcPr>
          <w:p w14:paraId="3AD43A10" w14:textId="77777777" w:rsidR="008F70FE" w:rsidRPr="004655F6" w:rsidRDefault="00241645" w:rsidP="009A17F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4655F6" w:rsidRPr="004655F6" w14:paraId="6CAD6EF5" w14:textId="77777777" w:rsidTr="004655F6">
        <w:tc>
          <w:tcPr>
            <w:tcW w:w="3475" w:type="dxa"/>
          </w:tcPr>
          <w:p w14:paraId="57C82D7C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>Curriculum planning and teaching experiences needed:</w:t>
            </w:r>
            <w:r w:rsidRPr="004655F6">
              <w:rPr>
                <w:rFonts w:ascii="Arial" w:hAnsi="Arial" w:cs="Arial"/>
                <w:color w:val="002060"/>
                <w:sz w:val="24"/>
                <w:szCs w:val="24"/>
              </w:rPr>
              <w:t xml:space="preserve"> please identify curriculum areas which should be timetabled if possible.</w:t>
            </w:r>
          </w:p>
        </w:tc>
        <w:tc>
          <w:tcPr>
            <w:tcW w:w="12048" w:type="dxa"/>
          </w:tcPr>
          <w:p w14:paraId="3585E4F6" w14:textId="77777777" w:rsidR="008F70FE" w:rsidRPr="004655F6" w:rsidRDefault="008F70FE" w:rsidP="009A17F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1D7B8D90" w14:textId="77777777" w:rsidTr="004655F6">
        <w:tc>
          <w:tcPr>
            <w:tcW w:w="3475" w:type="dxa"/>
          </w:tcPr>
          <w:p w14:paraId="548692AE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>Assessment experiences needed:</w:t>
            </w:r>
          </w:p>
          <w:p w14:paraId="49B609C8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7A21F10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048" w:type="dxa"/>
          </w:tcPr>
          <w:p w14:paraId="518E87BF" w14:textId="77777777" w:rsidR="008F70FE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3FA898B" w14:textId="77777777" w:rsidR="008F70FE" w:rsidRPr="004655F6" w:rsidRDefault="008F70FE" w:rsidP="009A17F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132B850F" w14:textId="77777777" w:rsidTr="004655F6">
        <w:tc>
          <w:tcPr>
            <w:tcW w:w="3475" w:type="dxa"/>
          </w:tcPr>
          <w:p w14:paraId="27F28EA7" w14:textId="77777777" w:rsidR="008F70FE" w:rsidRPr="004655F6" w:rsidRDefault="008F70FE" w:rsidP="008A04EB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>Experience with EAL learners needed:</w:t>
            </w:r>
          </w:p>
        </w:tc>
        <w:tc>
          <w:tcPr>
            <w:tcW w:w="12048" w:type="dxa"/>
          </w:tcPr>
          <w:p w14:paraId="1F575F22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5E9533F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08351B6F" w14:textId="77777777" w:rsidTr="004655F6">
        <w:tc>
          <w:tcPr>
            <w:tcW w:w="3475" w:type="dxa"/>
          </w:tcPr>
          <w:p w14:paraId="079C5CF4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Experience with SEND learners needed:</w:t>
            </w:r>
          </w:p>
          <w:p w14:paraId="14A6C194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048" w:type="dxa"/>
          </w:tcPr>
          <w:p w14:paraId="5C5D0270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77335AF3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7AF1E90D" w14:textId="77777777" w:rsidTr="004655F6">
        <w:tc>
          <w:tcPr>
            <w:tcW w:w="3475" w:type="dxa"/>
          </w:tcPr>
          <w:p w14:paraId="786A2E3D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>Experience with managing TAs etc. needed:</w:t>
            </w:r>
          </w:p>
        </w:tc>
        <w:tc>
          <w:tcPr>
            <w:tcW w:w="12048" w:type="dxa"/>
          </w:tcPr>
          <w:p w14:paraId="1C7CCDDA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175B9783" w14:textId="77777777" w:rsidTr="004655F6">
        <w:tc>
          <w:tcPr>
            <w:tcW w:w="3475" w:type="dxa"/>
          </w:tcPr>
          <w:p w14:paraId="2D869527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On-going targets to develop teaching skills. What should </w:t>
            </w:r>
            <w:r w:rsidR="00F97206"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you </w:t>
            </w: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>focus on?</w:t>
            </w:r>
            <w:r w:rsidR="004655F6" w:rsidRPr="004655F6">
              <w:rPr>
                <w:rFonts w:ascii="Arial" w:hAnsi="Arial" w:cs="Arial"/>
                <w:color w:val="002060"/>
                <w:sz w:val="24"/>
                <w:szCs w:val="24"/>
              </w:rPr>
              <w:t xml:space="preserve"> (refer to end of </w:t>
            </w:r>
            <w:r w:rsidR="00BC5FE1">
              <w:rPr>
                <w:rFonts w:ascii="Arial" w:hAnsi="Arial" w:cs="Arial"/>
                <w:color w:val="002060"/>
                <w:sz w:val="24"/>
                <w:szCs w:val="24"/>
              </w:rPr>
              <w:t xml:space="preserve">term review forms and </w:t>
            </w:r>
            <w:r w:rsidR="004655F6" w:rsidRPr="004655F6">
              <w:rPr>
                <w:rFonts w:ascii="Arial" w:hAnsi="Arial" w:cs="Arial"/>
                <w:color w:val="002060"/>
                <w:sz w:val="24"/>
                <w:szCs w:val="24"/>
              </w:rPr>
              <w:t xml:space="preserve"> the </w:t>
            </w:r>
            <w:r w:rsidR="00575548">
              <w:rPr>
                <w:rFonts w:ascii="Arial" w:hAnsi="Arial" w:cs="Arial"/>
                <w:color w:val="002060"/>
                <w:sz w:val="24"/>
                <w:szCs w:val="24"/>
              </w:rPr>
              <w:t>LJMU TRACKER</w:t>
            </w:r>
            <w:r w:rsidR="004655F6" w:rsidRPr="004655F6">
              <w:rPr>
                <w:rFonts w:ascii="Arial" w:hAnsi="Arial" w:cs="Arial"/>
                <w:color w:val="002060"/>
                <w:sz w:val="24"/>
                <w:szCs w:val="24"/>
              </w:rPr>
              <w:t xml:space="preserve"> document)</w:t>
            </w:r>
          </w:p>
          <w:p w14:paraId="1F14D5B5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048" w:type="dxa"/>
          </w:tcPr>
          <w:p w14:paraId="7D5740BD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2A8E9935" w14:textId="77777777" w:rsidTr="004655F6">
        <w:tc>
          <w:tcPr>
            <w:tcW w:w="3475" w:type="dxa"/>
          </w:tcPr>
          <w:p w14:paraId="2FD03204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>Areas</w:t>
            </w:r>
            <w:r w:rsidR="004655F6"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of strength/interest which the</w:t>
            </w: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school should be aware of:</w:t>
            </w:r>
          </w:p>
          <w:p w14:paraId="611B8A7C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048" w:type="dxa"/>
          </w:tcPr>
          <w:p w14:paraId="789C9860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4655F6" w:rsidRPr="004655F6" w14:paraId="6C898E34" w14:textId="77777777" w:rsidTr="004655F6">
        <w:tc>
          <w:tcPr>
            <w:tcW w:w="3475" w:type="dxa"/>
          </w:tcPr>
          <w:p w14:paraId="3B984352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655F6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Any other gaps which could be addressed? </w:t>
            </w:r>
          </w:p>
          <w:p w14:paraId="5B5B7C0D" w14:textId="77777777" w:rsidR="008F70FE" w:rsidRPr="004655F6" w:rsidRDefault="008F70FE" w:rsidP="005D5AF5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2048" w:type="dxa"/>
          </w:tcPr>
          <w:p w14:paraId="5FB2E1B4" w14:textId="77777777" w:rsidR="008F70FE" w:rsidRPr="004655F6" w:rsidRDefault="008F70FE" w:rsidP="005D5AF5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4215C98" w14:textId="77777777" w:rsidR="000777B8" w:rsidRDefault="000777B8" w:rsidP="00F8607A">
      <w:pPr>
        <w:jc w:val="center"/>
        <w:rPr>
          <w:b/>
        </w:rPr>
      </w:pPr>
    </w:p>
    <w:p w14:paraId="3EEA2F3A" w14:textId="77777777" w:rsidR="00FE25DE" w:rsidRPr="00FE25DE" w:rsidRDefault="00FE25DE" w:rsidP="00FE25DE">
      <w:pPr>
        <w:rPr>
          <w:rFonts w:ascii="Arial Black" w:hAnsi="Arial Black"/>
          <w:b/>
          <w:color w:val="1F497D" w:themeColor="text2"/>
          <w:sz w:val="28"/>
          <w:szCs w:val="28"/>
        </w:rPr>
      </w:pPr>
      <w:r>
        <w:rPr>
          <w:rFonts w:ascii="Arial Black" w:hAnsi="Arial Black"/>
          <w:b/>
          <w:color w:val="1F497D" w:themeColor="text2"/>
          <w:sz w:val="28"/>
          <w:szCs w:val="28"/>
        </w:rPr>
        <w:t>Start date:</w:t>
      </w:r>
      <w:r>
        <w:rPr>
          <w:rFonts w:ascii="Arial Black" w:hAnsi="Arial Black"/>
          <w:b/>
          <w:color w:val="1F497D" w:themeColor="text2"/>
          <w:sz w:val="28"/>
          <w:szCs w:val="28"/>
        </w:rPr>
        <w:tab/>
      </w:r>
      <w:r>
        <w:rPr>
          <w:rFonts w:ascii="Arial Black" w:hAnsi="Arial Black"/>
          <w:b/>
          <w:color w:val="1F497D" w:themeColor="text2"/>
          <w:sz w:val="28"/>
          <w:szCs w:val="28"/>
        </w:rPr>
        <w:tab/>
      </w:r>
      <w:r>
        <w:rPr>
          <w:rFonts w:ascii="Arial Black" w:hAnsi="Arial Black"/>
          <w:b/>
          <w:color w:val="1F497D" w:themeColor="text2"/>
          <w:sz w:val="28"/>
          <w:szCs w:val="28"/>
        </w:rPr>
        <w:tab/>
      </w:r>
      <w:r>
        <w:rPr>
          <w:rFonts w:ascii="Arial Black" w:hAnsi="Arial Black"/>
          <w:b/>
          <w:color w:val="1F497D" w:themeColor="text2"/>
          <w:sz w:val="28"/>
          <w:szCs w:val="28"/>
        </w:rPr>
        <w:tab/>
      </w:r>
      <w:r>
        <w:rPr>
          <w:rFonts w:ascii="Arial Black" w:hAnsi="Arial Black"/>
          <w:b/>
          <w:color w:val="1F497D" w:themeColor="text2"/>
          <w:sz w:val="28"/>
          <w:szCs w:val="28"/>
        </w:rPr>
        <w:tab/>
        <w:t>End Date:</w:t>
      </w:r>
      <w:r>
        <w:rPr>
          <w:rFonts w:ascii="Arial Black" w:hAnsi="Arial Black"/>
          <w:b/>
          <w:color w:val="1F497D" w:themeColor="text2"/>
          <w:sz w:val="28"/>
          <w:szCs w:val="28"/>
        </w:rPr>
        <w:tab/>
      </w:r>
      <w:r>
        <w:rPr>
          <w:rFonts w:ascii="Arial Black" w:hAnsi="Arial Black"/>
          <w:b/>
          <w:color w:val="1F497D" w:themeColor="text2"/>
          <w:sz w:val="28"/>
          <w:szCs w:val="28"/>
        </w:rPr>
        <w:tab/>
      </w:r>
      <w:r>
        <w:rPr>
          <w:rFonts w:ascii="Arial Black" w:hAnsi="Arial Black"/>
          <w:b/>
          <w:color w:val="1F497D" w:themeColor="text2"/>
          <w:sz w:val="28"/>
          <w:szCs w:val="28"/>
        </w:rPr>
        <w:tab/>
      </w:r>
      <w:r>
        <w:rPr>
          <w:rFonts w:ascii="Arial Black" w:hAnsi="Arial Black"/>
          <w:b/>
          <w:color w:val="1F497D" w:themeColor="text2"/>
          <w:sz w:val="28"/>
          <w:szCs w:val="28"/>
        </w:rPr>
        <w:tab/>
      </w:r>
      <w:r w:rsidRPr="00FE25DE">
        <w:rPr>
          <w:rFonts w:ascii="Arial Black" w:hAnsi="Arial Black"/>
          <w:b/>
          <w:color w:val="1F497D" w:themeColor="text2"/>
          <w:sz w:val="28"/>
          <w:szCs w:val="28"/>
        </w:rPr>
        <w:t>Total Duration</w:t>
      </w:r>
      <w:r>
        <w:rPr>
          <w:rFonts w:ascii="Arial Black" w:hAnsi="Arial Black"/>
          <w:b/>
          <w:color w:val="1F497D" w:themeColor="text2"/>
          <w:sz w:val="28"/>
          <w:szCs w:val="28"/>
        </w:rPr>
        <w:t xml:space="preserve"> (days):</w:t>
      </w:r>
    </w:p>
    <w:p w14:paraId="39228F39" w14:textId="77777777" w:rsidR="00FE25DE" w:rsidRDefault="00FE25DE" w:rsidP="00FE25DE">
      <w:pPr>
        <w:rPr>
          <w:rFonts w:ascii="Calibri" w:hAnsi="Calibri"/>
          <w:b/>
        </w:rPr>
      </w:pPr>
    </w:p>
    <w:p w14:paraId="7DDD5EA9" w14:textId="77777777" w:rsidR="00FE25DE" w:rsidRDefault="00FE25DE" w:rsidP="00FE25DE">
      <w:pPr>
        <w:rPr>
          <w:rFonts w:ascii="Calibri" w:hAnsi="Calibri"/>
          <w:b/>
        </w:rPr>
      </w:pPr>
    </w:p>
    <w:p w14:paraId="30857B3F" w14:textId="77777777" w:rsidR="00FE25DE" w:rsidRDefault="00FE25DE" w:rsidP="00FE25DE">
      <w:pPr>
        <w:rPr>
          <w:rFonts w:ascii="Calibri" w:hAnsi="Calibri"/>
          <w:b/>
        </w:rPr>
      </w:pPr>
    </w:p>
    <w:p w14:paraId="0BD5F17D" w14:textId="77777777" w:rsidR="00FE25DE" w:rsidRPr="00EA4F10" w:rsidRDefault="00FE25DE" w:rsidP="00FE25DE">
      <w:pPr>
        <w:rPr>
          <w:rFonts w:ascii="Arial" w:hAnsi="Arial" w:cs="Arial"/>
          <w:b/>
          <w:color w:val="1F497D" w:themeColor="text2"/>
          <w:sz w:val="40"/>
          <w:szCs w:val="28"/>
        </w:rPr>
      </w:pPr>
    </w:p>
    <w:p w14:paraId="299DF478" w14:textId="77777777" w:rsidR="00FE25DE" w:rsidRPr="00EA4F10" w:rsidRDefault="00FE25DE" w:rsidP="00FE25DE">
      <w:pPr>
        <w:rPr>
          <w:rFonts w:ascii="Arial" w:hAnsi="Arial" w:cs="Arial"/>
          <w:b/>
          <w:color w:val="1F497D" w:themeColor="text2"/>
          <w:sz w:val="36"/>
          <w:szCs w:val="24"/>
        </w:rPr>
      </w:pPr>
      <w:r w:rsidRPr="00EA4F10">
        <w:rPr>
          <w:rFonts w:ascii="Arial" w:hAnsi="Arial" w:cs="Arial"/>
          <w:b/>
          <w:color w:val="1F497D" w:themeColor="text2"/>
          <w:sz w:val="36"/>
          <w:szCs w:val="24"/>
        </w:rPr>
        <w:t>Part 2 – Post Second School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3325"/>
      </w:tblGrid>
      <w:tr w:rsidR="00FE25DE" w:rsidRPr="00EA4F10" w14:paraId="0CA27AF7" w14:textId="77777777" w:rsidTr="00FE25DE">
        <w:trPr>
          <w:trHeight w:val="555"/>
        </w:trPr>
        <w:tc>
          <w:tcPr>
            <w:tcW w:w="1951" w:type="dxa"/>
          </w:tcPr>
          <w:p w14:paraId="2BB871F1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13325" w:type="dxa"/>
          </w:tcPr>
          <w:p w14:paraId="5DF7F5ED" w14:textId="77777777" w:rsidR="00FE25DE" w:rsidRPr="001646E6" w:rsidRDefault="00FE25DE" w:rsidP="00FA4AFB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Comment on your progress towards your training targets in your alternative school: </w:t>
            </w:r>
            <w:r w:rsidRPr="00EA4F10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 xml:space="preserve">This </w:t>
            </w:r>
            <w:r w:rsidR="00EA4F10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 xml:space="preserve">could be taken from your </w:t>
            </w:r>
            <w:r w:rsidR="001646E6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 xml:space="preserve">LJMU ITT </w:t>
            </w:r>
            <w:r w:rsidR="00FA4AFB" w:rsidRPr="00EA4F10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TRACKER</w:t>
            </w:r>
            <w:r w:rsidR="00FA4AFB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 xml:space="preserve"> </w:t>
            </w:r>
            <w:r w:rsidR="001646E6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Teachers’ Standards</w:t>
            </w:r>
            <w:r w:rsidR="00EA4F10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 xml:space="preserve"> Document</w:t>
            </w:r>
            <w:r w:rsidRPr="00EA4F10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 xml:space="preserve">. </w:t>
            </w:r>
          </w:p>
        </w:tc>
      </w:tr>
      <w:tr w:rsidR="00FE25DE" w:rsidRPr="00EA4F10" w14:paraId="40D1C21F" w14:textId="77777777" w:rsidTr="00FE25DE">
        <w:trPr>
          <w:trHeight w:val="372"/>
        </w:trPr>
        <w:tc>
          <w:tcPr>
            <w:tcW w:w="1951" w:type="dxa"/>
          </w:tcPr>
          <w:p w14:paraId="5053FE7E" w14:textId="77777777" w:rsidR="00FE25DE" w:rsidRPr="00EA4F10" w:rsidRDefault="00FE25DE" w:rsidP="00785FEA">
            <w:pPr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3325" w:type="dxa"/>
          </w:tcPr>
          <w:p w14:paraId="4156FA6B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FE25DE" w:rsidRPr="00EA4F10" w14:paraId="37D20773" w14:textId="77777777" w:rsidTr="00FE25DE">
        <w:trPr>
          <w:trHeight w:val="422"/>
        </w:trPr>
        <w:tc>
          <w:tcPr>
            <w:tcW w:w="1951" w:type="dxa"/>
          </w:tcPr>
          <w:p w14:paraId="4A1104A4" w14:textId="77777777" w:rsidR="00FE25DE" w:rsidRPr="00EA4F10" w:rsidRDefault="00FE25DE" w:rsidP="00785FEA">
            <w:pPr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3325" w:type="dxa"/>
          </w:tcPr>
          <w:p w14:paraId="09EBD834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FE25DE" w:rsidRPr="00EA4F10" w14:paraId="5D31E9AA" w14:textId="77777777" w:rsidTr="00FE25DE">
        <w:trPr>
          <w:trHeight w:val="429"/>
        </w:trPr>
        <w:tc>
          <w:tcPr>
            <w:tcW w:w="1951" w:type="dxa"/>
          </w:tcPr>
          <w:p w14:paraId="0F74A856" w14:textId="77777777" w:rsidR="00FE25DE" w:rsidRPr="00EA4F10" w:rsidRDefault="00FE25DE" w:rsidP="00785FEA">
            <w:pPr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3325" w:type="dxa"/>
          </w:tcPr>
          <w:p w14:paraId="096AB1C1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FE25DE" w:rsidRPr="00EA4F10" w14:paraId="3CD19AA4" w14:textId="77777777" w:rsidTr="00FE25DE">
        <w:trPr>
          <w:trHeight w:val="407"/>
        </w:trPr>
        <w:tc>
          <w:tcPr>
            <w:tcW w:w="1951" w:type="dxa"/>
          </w:tcPr>
          <w:p w14:paraId="5EDE1392" w14:textId="77777777" w:rsidR="00FE25DE" w:rsidRPr="00EA4F10" w:rsidRDefault="00FE25DE" w:rsidP="00785FEA">
            <w:pPr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3325" w:type="dxa"/>
          </w:tcPr>
          <w:p w14:paraId="08A1A8B3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FE25DE" w:rsidRPr="00EA4F10" w14:paraId="54378CF8" w14:textId="77777777" w:rsidTr="00FE25DE">
        <w:trPr>
          <w:trHeight w:val="425"/>
        </w:trPr>
        <w:tc>
          <w:tcPr>
            <w:tcW w:w="1951" w:type="dxa"/>
            <w:tcBorders>
              <w:bottom w:val="single" w:sz="4" w:space="0" w:color="auto"/>
            </w:tcBorders>
          </w:tcPr>
          <w:p w14:paraId="50266795" w14:textId="77777777" w:rsidR="00FE25DE" w:rsidRPr="00EA4F10" w:rsidRDefault="00FE25DE" w:rsidP="00785FEA">
            <w:pPr>
              <w:jc w:val="righ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3325" w:type="dxa"/>
            <w:tcBorders>
              <w:bottom w:val="single" w:sz="4" w:space="0" w:color="auto"/>
            </w:tcBorders>
          </w:tcPr>
          <w:p w14:paraId="6C60AF72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FE25DE" w:rsidRPr="00EA4F10" w14:paraId="74C62FCB" w14:textId="77777777" w:rsidTr="00EA4F10">
        <w:trPr>
          <w:trHeight w:val="4511"/>
        </w:trPr>
        <w:tc>
          <w:tcPr>
            <w:tcW w:w="1951" w:type="dxa"/>
            <w:tcBorders>
              <w:bottom w:val="single" w:sz="4" w:space="0" w:color="auto"/>
            </w:tcBorders>
          </w:tcPr>
          <w:p w14:paraId="7227D6F0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color w:val="1F497D" w:themeColor="text2"/>
                <w:sz w:val="24"/>
                <w:szCs w:val="24"/>
              </w:rPr>
              <w:t>Comment on the overall experience of your alternative school: (please include a summary of your curriculum/age-phase experience in School 2 and any additional training experiences).</w:t>
            </w:r>
          </w:p>
        </w:tc>
        <w:tc>
          <w:tcPr>
            <w:tcW w:w="13325" w:type="dxa"/>
            <w:tcBorders>
              <w:bottom w:val="single" w:sz="4" w:space="0" w:color="auto"/>
            </w:tcBorders>
          </w:tcPr>
          <w:p w14:paraId="7D6DB503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FE25DE" w:rsidRPr="00EA4F10" w14:paraId="3D1E56BC" w14:textId="77777777" w:rsidTr="00FE25DE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47AC0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60943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FE25DE" w:rsidRPr="00EA4F10" w14:paraId="461BAE5E" w14:textId="77777777" w:rsidTr="00FE25DE">
        <w:trPr>
          <w:trHeight w:val="1700"/>
        </w:trPr>
        <w:tc>
          <w:tcPr>
            <w:tcW w:w="1951" w:type="dxa"/>
            <w:tcBorders>
              <w:top w:val="single" w:sz="4" w:space="0" w:color="auto"/>
            </w:tcBorders>
          </w:tcPr>
          <w:p w14:paraId="4FF24CD4" w14:textId="77777777" w:rsidR="00FE25DE" w:rsidRPr="00EA4F10" w:rsidRDefault="00FE25DE" w:rsidP="00785FE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For </w:t>
            </w:r>
            <w:r w:rsidR="00EA4F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Alternate Placement </w:t>
            </w:r>
            <w:r w:rsidRPr="00EA4F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School </w:t>
            </w:r>
            <w:r w:rsidR="00EA4F10" w:rsidRPr="00EA4F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ITT Mentor</w:t>
            </w:r>
            <w:r w:rsidRPr="00EA4F1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:</w:t>
            </w:r>
          </w:p>
          <w:p w14:paraId="1D7A3563" w14:textId="77777777" w:rsidR="00FE25DE" w:rsidRPr="00EA4F10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color w:val="1F497D" w:themeColor="text2"/>
                <w:sz w:val="24"/>
                <w:szCs w:val="24"/>
              </w:rPr>
              <w:t>Comment on the trainee’s performance whilst in your school.</w:t>
            </w:r>
          </w:p>
          <w:p w14:paraId="745EDEAB" w14:textId="77777777" w:rsidR="00FE25DE" w:rsidRPr="00EA4F10" w:rsidRDefault="00FE25DE" w:rsidP="00785FEA">
            <w:pPr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</w:pPr>
            <w:r w:rsidRPr="00EA4F10">
              <w:rPr>
                <w:rFonts w:ascii="Arial" w:hAnsi="Arial" w:cs="Arial"/>
                <w:i/>
                <w:color w:val="1F497D" w:themeColor="text2"/>
                <w:sz w:val="24"/>
                <w:szCs w:val="24"/>
              </w:rPr>
              <w:t>Please use an additional page (if appropriate.)</w:t>
            </w:r>
          </w:p>
        </w:tc>
        <w:tc>
          <w:tcPr>
            <w:tcW w:w="13325" w:type="dxa"/>
            <w:tcBorders>
              <w:top w:val="single" w:sz="4" w:space="0" w:color="auto"/>
            </w:tcBorders>
          </w:tcPr>
          <w:p w14:paraId="76913FCD" w14:textId="77777777" w:rsidR="00FE25DE" w:rsidRDefault="00FE25DE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D499B13" w14:textId="77777777" w:rsidR="00241645" w:rsidRDefault="00241645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4BCF0EA1" w14:textId="77777777" w:rsidR="00241645" w:rsidRDefault="00241645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61711173" w14:textId="77777777" w:rsidR="00241645" w:rsidRDefault="00241645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49B7563F" w14:textId="77777777" w:rsidR="00241645" w:rsidRDefault="00241645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19749731" w14:textId="77777777" w:rsidR="00241645" w:rsidRDefault="00241645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8D8E049" w14:textId="77777777" w:rsidR="00241645" w:rsidRDefault="00241645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3210DD0" w14:textId="77777777" w:rsidR="00241645" w:rsidRPr="00EA4F10" w:rsidRDefault="00241645" w:rsidP="00785FEA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14:paraId="2EFD22C4" w14:textId="77777777" w:rsidR="00FE25DE" w:rsidRPr="00FE25DE" w:rsidRDefault="00FE25DE" w:rsidP="00FE25DE">
      <w:pPr>
        <w:rPr>
          <w:rFonts w:ascii="Calibri" w:hAnsi="Calibri"/>
          <w:color w:val="1F497D" w:themeColor="text2"/>
          <w:sz w:val="28"/>
          <w:szCs w:val="28"/>
        </w:rPr>
      </w:pPr>
    </w:p>
    <w:p w14:paraId="402B9225" w14:textId="77777777" w:rsidR="00FE25DE" w:rsidRDefault="00FE25DE" w:rsidP="00FE25DE">
      <w:pPr>
        <w:rPr>
          <w:rFonts w:ascii="Calibri" w:hAnsi="Calibri"/>
          <w:color w:val="1F497D" w:themeColor="text2"/>
          <w:sz w:val="28"/>
          <w:szCs w:val="28"/>
        </w:rPr>
      </w:pPr>
    </w:p>
    <w:p w14:paraId="62926038" w14:textId="77777777" w:rsidR="00FE25DE" w:rsidRPr="00FE25DE" w:rsidRDefault="00FE25DE" w:rsidP="00FE25DE">
      <w:pPr>
        <w:rPr>
          <w:rFonts w:ascii="Calibri" w:hAnsi="Calibri"/>
          <w:color w:val="1F497D" w:themeColor="text2"/>
          <w:sz w:val="28"/>
          <w:szCs w:val="28"/>
        </w:rPr>
      </w:pPr>
      <w:r w:rsidRPr="00FE25DE">
        <w:rPr>
          <w:rFonts w:ascii="Calibri" w:hAnsi="Calibri"/>
          <w:color w:val="1F497D" w:themeColor="text2"/>
          <w:sz w:val="28"/>
          <w:szCs w:val="28"/>
        </w:rPr>
        <w:t>Signed (Trainee):  __________</w:t>
      </w:r>
      <w:r w:rsidR="00241645">
        <w:rPr>
          <w:rFonts w:ascii="Calibri" w:hAnsi="Calibri"/>
          <w:color w:val="1F497D" w:themeColor="text2"/>
          <w:sz w:val="28"/>
          <w:szCs w:val="28"/>
        </w:rPr>
        <w:t xml:space="preserve"> </w:t>
      </w:r>
      <w:r w:rsidRPr="00FE25DE">
        <w:rPr>
          <w:rFonts w:ascii="Calibri" w:hAnsi="Calibri"/>
          <w:color w:val="1F497D" w:themeColor="text2"/>
          <w:sz w:val="28"/>
          <w:szCs w:val="28"/>
        </w:rPr>
        <w:t>___________________________________________________________</w:t>
      </w:r>
    </w:p>
    <w:p w14:paraId="248228D3" w14:textId="77777777" w:rsidR="00FE25DE" w:rsidRPr="00FE25DE" w:rsidRDefault="00FE25DE" w:rsidP="00FE25DE">
      <w:pPr>
        <w:rPr>
          <w:rFonts w:ascii="Calibri" w:hAnsi="Calibri"/>
          <w:color w:val="1F497D" w:themeColor="text2"/>
          <w:sz w:val="28"/>
          <w:szCs w:val="28"/>
        </w:rPr>
      </w:pPr>
    </w:p>
    <w:p w14:paraId="3064F062" w14:textId="77777777" w:rsidR="00FE25DE" w:rsidRPr="00FE25DE" w:rsidRDefault="00FE25DE" w:rsidP="00FE25DE">
      <w:pPr>
        <w:rPr>
          <w:rFonts w:ascii="Calibri" w:hAnsi="Calibri"/>
          <w:color w:val="1F497D" w:themeColor="text2"/>
          <w:sz w:val="28"/>
          <w:szCs w:val="28"/>
        </w:rPr>
      </w:pPr>
      <w:r w:rsidRPr="00FE25DE">
        <w:rPr>
          <w:rFonts w:ascii="Calibri" w:hAnsi="Calibri"/>
          <w:color w:val="1F497D" w:themeColor="text2"/>
          <w:sz w:val="28"/>
          <w:szCs w:val="28"/>
        </w:rPr>
        <w:t>Signed (</w:t>
      </w:r>
      <w:r w:rsidR="00EA4F10">
        <w:rPr>
          <w:rFonts w:ascii="Calibri" w:hAnsi="Calibri"/>
          <w:color w:val="1F497D" w:themeColor="text2"/>
          <w:sz w:val="28"/>
          <w:szCs w:val="28"/>
        </w:rPr>
        <w:t>ITT Mentor</w:t>
      </w:r>
      <w:r w:rsidRPr="00FE25DE">
        <w:rPr>
          <w:rFonts w:ascii="Calibri" w:hAnsi="Calibri"/>
          <w:color w:val="1F497D" w:themeColor="text2"/>
          <w:sz w:val="28"/>
          <w:szCs w:val="28"/>
        </w:rPr>
        <w:t>- Alt):      _______</w:t>
      </w:r>
    </w:p>
    <w:p w14:paraId="2B66AF40" w14:textId="77777777" w:rsidR="00FE25DE" w:rsidRPr="00FE25DE" w:rsidRDefault="00FE25DE" w:rsidP="00FE25DE">
      <w:pPr>
        <w:rPr>
          <w:b/>
          <w:color w:val="1F497D" w:themeColor="text2"/>
        </w:rPr>
      </w:pPr>
    </w:p>
    <w:sectPr w:rsidR="00FE25DE" w:rsidRPr="00FE25DE" w:rsidSect="00757C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C5459" w14:textId="77777777" w:rsidR="00F94C2B" w:rsidRDefault="00F94C2B" w:rsidP="008A04EB">
      <w:pPr>
        <w:spacing w:after="0" w:line="240" w:lineRule="auto"/>
      </w:pPr>
      <w:r>
        <w:separator/>
      </w:r>
    </w:p>
  </w:endnote>
  <w:endnote w:type="continuationSeparator" w:id="0">
    <w:p w14:paraId="73531851" w14:textId="77777777" w:rsidR="00F94C2B" w:rsidRDefault="00F94C2B" w:rsidP="008A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DF46" w14:textId="77777777" w:rsidR="00F94C2B" w:rsidRDefault="00F94C2B" w:rsidP="008A04EB">
      <w:pPr>
        <w:spacing w:after="0" w:line="240" w:lineRule="auto"/>
      </w:pPr>
      <w:r>
        <w:separator/>
      </w:r>
    </w:p>
  </w:footnote>
  <w:footnote w:type="continuationSeparator" w:id="0">
    <w:p w14:paraId="1C0BA7FD" w14:textId="77777777" w:rsidR="00F94C2B" w:rsidRDefault="00F94C2B" w:rsidP="008A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70E6"/>
    <w:multiLevelType w:val="hybridMultilevel"/>
    <w:tmpl w:val="712C39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7AB"/>
    <w:multiLevelType w:val="hybridMultilevel"/>
    <w:tmpl w:val="7C3EC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9A"/>
    <w:rsid w:val="00030D9B"/>
    <w:rsid w:val="00060E33"/>
    <w:rsid w:val="000777B8"/>
    <w:rsid w:val="001646E6"/>
    <w:rsid w:val="00172553"/>
    <w:rsid w:val="001B5BAB"/>
    <w:rsid w:val="001F5D4A"/>
    <w:rsid w:val="002255DA"/>
    <w:rsid w:val="00226459"/>
    <w:rsid w:val="00241645"/>
    <w:rsid w:val="002D5E47"/>
    <w:rsid w:val="0031131F"/>
    <w:rsid w:val="00320569"/>
    <w:rsid w:val="0034481A"/>
    <w:rsid w:val="00406B3C"/>
    <w:rsid w:val="004367BB"/>
    <w:rsid w:val="004655F6"/>
    <w:rsid w:val="004B54A8"/>
    <w:rsid w:val="004E6411"/>
    <w:rsid w:val="00501833"/>
    <w:rsid w:val="00523000"/>
    <w:rsid w:val="00537514"/>
    <w:rsid w:val="00575548"/>
    <w:rsid w:val="005D415F"/>
    <w:rsid w:val="005F3EA9"/>
    <w:rsid w:val="00714E36"/>
    <w:rsid w:val="00757CE1"/>
    <w:rsid w:val="007A20F2"/>
    <w:rsid w:val="007A5BF3"/>
    <w:rsid w:val="00812AD2"/>
    <w:rsid w:val="008A04EB"/>
    <w:rsid w:val="008C37AC"/>
    <w:rsid w:val="008F70FE"/>
    <w:rsid w:val="00966CD3"/>
    <w:rsid w:val="00986857"/>
    <w:rsid w:val="009A17F0"/>
    <w:rsid w:val="009B32A1"/>
    <w:rsid w:val="00A2419A"/>
    <w:rsid w:val="00A609D4"/>
    <w:rsid w:val="00A62745"/>
    <w:rsid w:val="00A65320"/>
    <w:rsid w:val="00A71793"/>
    <w:rsid w:val="00AA2427"/>
    <w:rsid w:val="00AA3A1E"/>
    <w:rsid w:val="00B005A5"/>
    <w:rsid w:val="00B71F5E"/>
    <w:rsid w:val="00B728C1"/>
    <w:rsid w:val="00B83DD0"/>
    <w:rsid w:val="00BC5FE1"/>
    <w:rsid w:val="00BC688F"/>
    <w:rsid w:val="00C10B9B"/>
    <w:rsid w:val="00CA36D0"/>
    <w:rsid w:val="00D458B1"/>
    <w:rsid w:val="00D54673"/>
    <w:rsid w:val="00D85E40"/>
    <w:rsid w:val="00D871CB"/>
    <w:rsid w:val="00DD2280"/>
    <w:rsid w:val="00E8335A"/>
    <w:rsid w:val="00EA4F10"/>
    <w:rsid w:val="00F27C91"/>
    <w:rsid w:val="00F460C9"/>
    <w:rsid w:val="00F82BA5"/>
    <w:rsid w:val="00F8607A"/>
    <w:rsid w:val="00F94C2B"/>
    <w:rsid w:val="00F96916"/>
    <w:rsid w:val="00F97206"/>
    <w:rsid w:val="00FA4AFB"/>
    <w:rsid w:val="00FC4550"/>
    <w:rsid w:val="00FC5D45"/>
    <w:rsid w:val="00FC7BFD"/>
    <w:rsid w:val="00FE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2B2B19"/>
  <w15:docId w15:val="{D721CD80-7C6D-4E93-A52F-63AA6A5B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F70F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B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8F70F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EB"/>
  </w:style>
  <w:style w:type="paragraph" w:styleId="Footer">
    <w:name w:val="footer"/>
    <w:basedOn w:val="Normal"/>
    <w:link w:val="FooterChar"/>
    <w:uiPriority w:val="99"/>
    <w:unhideWhenUsed/>
    <w:rsid w:val="008A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EF19C.64DF6FC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ldlloy\AppData\Local\Microsoft\Windows\Temporary%20Internet%20Files\Content.Outlook\EKJFS1PU\Placement%20Transfer%20Document%20-%20Secondary%20Home-Altern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4" ma:contentTypeDescription="Create a new document." ma:contentTypeScope="" ma:versionID="33869081aa76a3ea7a93c8b54f9fca11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b5d5fbfcc153dcf2386ee508b71e662f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B347D-534D-47E0-A2B0-B7A9ADC4D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8C2CA-66E1-425E-B077-FCB5837FA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97A38-004D-4BB4-93F4-9FA85ED61996}">
  <ds:schemaRefs>
    <ds:schemaRef ds:uri="http://purl.org/dc/elements/1.1/"/>
    <ds:schemaRef ds:uri="http://schemas.microsoft.com/office/2006/metadata/properties"/>
    <ds:schemaRef ds:uri="22cfb043-3336-40ab-9ea9-6f3bda1115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8f3732-9b1c-4140-b927-4e2d08fe97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Placement Transfer Document - Secondary Home-Alternate</Template>
  <TotalTime>0</TotalTime>
  <Pages>6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Diane</dc:creator>
  <cp:lastModifiedBy>Mallaburn, Andrea</cp:lastModifiedBy>
  <cp:revision>2</cp:revision>
  <cp:lastPrinted>2014-12-09T13:33:00Z</cp:lastPrinted>
  <dcterms:created xsi:type="dcterms:W3CDTF">2021-10-26T14:24:00Z</dcterms:created>
  <dcterms:modified xsi:type="dcterms:W3CDTF">2021-10-26T14:24:00Z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