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89" w:tblpY="1115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835"/>
        <w:gridCol w:w="425"/>
        <w:gridCol w:w="1843"/>
        <w:gridCol w:w="992"/>
        <w:gridCol w:w="283"/>
        <w:gridCol w:w="993"/>
        <w:gridCol w:w="1275"/>
        <w:gridCol w:w="1134"/>
        <w:gridCol w:w="284"/>
        <w:gridCol w:w="81"/>
        <w:gridCol w:w="1195"/>
        <w:gridCol w:w="3118"/>
      </w:tblGrid>
      <w:tr w:rsidR="002927C7" w:rsidRPr="00DC0E0E" w14:paraId="09548152" w14:textId="77777777" w:rsidTr="00F12851">
        <w:trPr>
          <w:trHeight w:val="263"/>
        </w:trPr>
        <w:tc>
          <w:tcPr>
            <w:tcW w:w="1555" w:type="dxa"/>
            <w:gridSpan w:val="2"/>
            <w:shd w:val="clear" w:color="auto" w:fill="DEEAF6" w:themeFill="accent1" w:themeFillTint="33"/>
          </w:tcPr>
          <w:p w14:paraId="6A64DEF4" w14:textId="31DFB0DA" w:rsidR="002927C7" w:rsidRPr="00DC0E0E" w:rsidRDefault="002927C7" w:rsidP="00F4312A">
            <w:pPr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Student Teacher</w:t>
            </w:r>
          </w:p>
        </w:tc>
        <w:tc>
          <w:tcPr>
            <w:tcW w:w="3260" w:type="dxa"/>
            <w:gridSpan w:val="2"/>
          </w:tcPr>
          <w:p w14:paraId="3ACA2C47" w14:textId="44EC2D2F" w:rsidR="002927C7" w:rsidRPr="00DC0E0E" w:rsidRDefault="002927C7" w:rsidP="00F4312A">
            <w:pPr>
              <w:rPr>
                <w:rFonts w:asciiTheme="majorHAnsi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4936EE30" w14:textId="77777777" w:rsidR="002927C7" w:rsidRPr="00DC0E0E" w:rsidRDefault="002927C7" w:rsidP="00F4312A">
            <w:pPr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 w:rsidRPr="00DC0E0E">
              <w:rPr>
                <w:rFonts w:asciiTheme="majorHAnsi" w:hAnsiTheme="majorHAnsi" w:cstheme="majorHAnsi"/>
                <w:b/>
                <w:sz w:val="18"/>
                <w:szCs w:val="20"/>
              </w:rPr>
              <w:t>Class/group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911805F" w14:textId="2591109C" w:rsidR="002927C7" w:rsidRPr="00DC0E0E" w:rsidRDefault="002927C7" w:rsidP="00F4312A">
            <w:pPr>
              <w:rPr>
                <w:rFonts w:asciiTheme="majorHAnsi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3F64BE7D" w14:textId="2828C4A8" w:rsidR="002927C7" w:rsidRPr="00DC0E0E" w:rsidRDefault="002927C7" w:rsidP="00F4312A">
            <w:pPr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Date</w:t>
            </w:r>
          </w:p>
        </w:tc>
        <w:tc>
          <w:tcPr>
            <w:tcW w:w="1418" w:type="dxa"/>
            <w:gridSpan w:val="2"/>
            <w:vAlign w:val="center"/>
          </w:tcPr>
          <w:p w14:paraId="16EC8FCA" w14:textId="77777777" w:rsidR="002927C7" w:rsidRPr="00DC0E0E" w:rsidRDefault="002927C7" w:rsidP="00F4312A">
            <w:pPr>
              <w:rPr>
                <w:rFonts w:asciiTheme="majorHAnsi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EEAF6" w:themeFill="accent1" w:themeFillTint="33"/>
            <w:vAlign w:val="center"/>
          </w:tcPr>
          <w:p w14:paraId="0C54EBB6" w14:textId="30230535" w:rsidR="002927C7" w:rsidRPr="00DC0E0E" w:rsidRDefault="002927C7" w:rsidP="00F4312A">
            <w:pPr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Subject</w:t>
            </w:r>
          </w:p>
        </w:tc>
        <w:tc>
          <w:tcPr>
            <w:tcW w:w="3118" w:type="dxa"/>
            <w:vAlign w:val="center"/>
          </w:tcPr>
          <w:p w14:paraId="5BE55E03" w14:textId="6531B7CA" w:rsidR="002927C7" w:rsidRPr="00DC0E0E" w:rsidRDefault="002927C7" w:rsidP="00F4312A">
            <w:pPr>
              <w:rPr>
                <w:rFonts w:asciiTheme="majorHAnsi" w:hAnsiTheme="majorHAnsi" w:cstheme="majorHAnsi"/>
                <w:b/>
                <w:sz w:val="18"/>
                <w:szCs w:val="20"/>
              </w:rPr>
            </w:pPr>
          </w:p>
        </w:tc>
      </w:tr>
      <w:tr w:rsidR="00681729" w:rsidRPr="00DC0E0E" w14:paraId="143DC26E" w14:textId="77777777" w:rsidTr="006C4F66">
        <w:trPr>
          <w:trHeight w:val="200"/>
        </w:trPr>
        <w:tc>
          <w:tcPr>
            <w:tcW w:w="704" w:type="dxa"/>
            <w:vMerge w:val="restart"/>
            <w:shd w:val="clear" w:color="auto" w:fill="DEEAF6" w:themeFill="accent1" w:themeFillTint="33"/>
            <w:textDirection w:val="btLr"/>
          </w:tcPr>
          <w:p w14:paraId="476847B6" w14:textId="5F56B156" w:rsidR="00681729" w:rsidRPr="00003BFF" w:rsidRDefault="00681729" w:rsidP="00003BF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C4F66">
              <w:rPr>
                <w:rFonts w:asciiTheme="majorHAnsi" w:hAnsiTheme="majorHAnsi" w:cstheme="majorHAnsi"/>
                <w:b/>
                <w:sz w:val="48"/>
                <w:szCs w:val="48"/>
              </w:rPr>
              <w:t>ASSESS</w:t>
            </w:r>
          </w:p>
        </w:tc>
        <w:tc>
          <w:tcPr>
            <w:tcW w:w="15309" w:type="dxa"/>
            <w:gridSpan w:val="13"/>
            <w:shd w:val="clear" w:color="auto" w:fill="DEEAF6" w:themeFill="accent1" w:themeFillTint="33"/>
            <w:vAlign w:val="center"/>
          </w:tcPr>
          <w:p w14:paraId="5E8AF74A" w14:textId="729329D7" w:rsidR="00681729" w:rsidRPr="00717BC9" w:rsidRDefault="00681729" w:rsidP="00D07437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6C7E4B">
              <w:rPr>
                <w:rFonts w:asciiTheme="majorHAnsi" w:hAnsiTheme="majorHAnsi" w:cstheme="majorHAnsi"/>
                <w:b/>
                <w:i/>
                <w:iCs/>
              </w:rPr>
              <w:t>What specific area(s) of the National Curriculum is the focus for learning?</w:t>
            </w:r>
            <w:r w:rsidRPr="006C7E4B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                      </w:t>
            </w:r>
          </w:p>
        </w:tc>
      </w:tr>
      <w:tr w:rsidR="00681729" w:rsidRPr="00DC0E0E" w14:paraId="03664B01" w14:textId="77777777" w:rsidTr="006C4F66">
        <w:trPr>
          <w:trHeight w:val="401"/>
        </w:trPr>
        <w:tc>
          <w:tcPr>
            <w:tcW w:w="704" w:type="dxa"/>
            <w:vMerge/>
          </w:tcPr>
          <w:p w14:paraId="3DE41C82" w14:textId="77777777" w:rsidR="00681729" w:rsidRPr="00DC0E0E" w:rsidRDefault="00681729" w:rsidP="005362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09" w:type="dxa"/>
            <w:gridSpan w:val="13"/>
            <w:shd w:val="clear" w:color="auto" w:fill="auto"/>
          </w:tcPr>
          <w:p w14:paraId="2058A2B2" w14:textId="01CA0310" w:rsidR="00681729" w:rsidRPr="00DC0E0E" w:rsidRDefault="00681729" w:rsidP="005362F6">
            <w:pPr>
              <w:rPr>
                <w:rFonts w:asciiTheme="majorHAnsi" w:hAnsiTheme="majorHAnsi" w:cstheme="majorHAnsi"/>
              </w:rPr>
            </w:pPr>
          </w:p>
        </w:tc>
      </w:tr>
      <w:tr w:rsidR="00681729" w:rsidRPr="00DC0E0E" w14:paraId="7AC3D889" w14:textId="77777777" w:rsidTr="006C4F66">
        <w:trPr>
          <w:trHeight w:val="501"/>
        </w:trPr>
        <w:tc>
          <w:tcPr>
            <w:tcW w:w="704" w:type="dxa"/>
            <w:vMerge/>
            <w:shd w:val="clear" w:color="auto" w:fill="DEEAF6" w:themeFill="accent1" w:themeFillTint="33"/>
          </w:tcPr>
          <w:p w14:paraId="7DE06421" w14:textId="77777777" w:rsidR="00681729" w:rsidRPr="00D07437" w:rsidRDefault="00681729" w:rsidP="00F4312A">
            <w:pPr>
              <w:rPr>
                <w:rFonts w:asciiTheme="majorHAnsi" w:hAnsiTheme="majorHAnsi" w:cstheme="majorHAnsi"/>
                <w:b/>
                <w:i/>
                <w:iCs/>
              </w:rPr>
            </w:pPr>
          </w:p>
        </w:tc>
        <w:tc>
          <w:tcPr>
            <w:tcW w:w="15309" w:type="dxa"/>
            <w:gridSpan w:val="13"/>
            <w:shd w:val="clear" w:color="auto" w:fill="DEEAF6" w:themeFill="accent1" w:themeFillTint="33"/>
          </w:tcPr>
          <w:p w14:paraId="06580BA8" w14:textId="19948A87" w:rsidR="00681729" w:rsidRPr="00F312E3" w:rsidRDefault="00681729" w:rsidP="00F4312A">
            <w:pPr>
              <w:rPr>
                <w:rFonts w:asciiTheme="majorHAnsi" w:hAnsiTheme="majorHAnsi" w:cstheme="majorHAnsi"/>
                <w:b/>
                <w:i/>
                <w:iCs/>
              </w:rPr>
            </w:pPr>
            <w:r w:rsidRPr="00D07437">
              <w:rPr>
                <w:rFonts w:asciiTheme="majorHAnsi" w:hAnsiTheme="majorHAnsi" w:cstheme="majorHAnsi"/>
                <w:b/>
                <w:i/>
                <w:iCs/>
              </w:rPr>
              <w:t xml:space="preserve">Where are pupils (cohort, </w:t>
            </w:r>
            <w:proofErr w:type="gramStart"/>
            <w:r w:rsidRPr="00D07437">
              <w:rPr>
                <w:rFonts w:asciiTheme="majorHAnsi" w:hAnsiTheme="majorHAnsi" w:cstheme="majorHAnsi"/>
                <w:b/>
                <w:i/>
                <w:iCs/>
              </w:rPr>
              <w:t>groups</w:t>
            </w:r>
            <w:proofErr w:type="gramEnd"/>
            <w:r w:rsidRPr="00D07437">
              <w:rPr>
                <w:rFonts w:asciiTheme="majorHAnsi" w:hAnsiTheme="majorHAnsi" w:cstheme="majorHAnsi"/>
                <w:b/>
                <w:i/>
                <w:iCs/>
              </w:rPr>
              <w:t xml:space="preserve"> and individuals) in the learning within this specific area 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>for focus this lesson</w:t>
            </w:r>
            <w:r w:rsidRPr="00D07437">
              <w:rPr>
                <w:rFonts w:asciiTheme="majorHAnsi" w:hAnsiTheme="majorHAnsi" w:cstheme="majorHAnsi"/>
                <w:b/>
                <w:i/>
                <w:iCs/>
              </w:rPr>
              <w:t>?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 xml:space="preserve"> </w:t>
            </w:r>
          </w:p>
        </w:tc>
      </w:tr>
      <w:tr w:rsidR="00681729" w:rsidRPr="00DC0E0E" w14:paraId="120B8C31" w14:textId="77777777" w:rsidTr="006C4F66">
        <w:trPr>
          <w:trHeight w:val="501"/>
        </w:trPr>
        <w:tc>
          <w:tcPr>
            <w:tcW w:w="704" w:type="dxa"/>
            <w:vMerge/>
            <w:shd w:val="clear" w:color="auto" w:fill="E7E6E6" w:themeFill="background2"/>
          </w:tcPr>
          <w:p w14:paraId="0B6171A6" w14:textId="77777777" w:rsidR="00681729" w:rsidRPr="00DC0E0E" w:rsidRDefault="00681729" w:rsidP="00F4312A">
            <w:pPr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</w:tc>
        <w:tc>
          <w:tcPr>
            <w:tcW w:w="15309" w:type="dxa"/>
            <w:gridSpan w:val="13"/>
            <w:shd w:val="clear" w:color="auto" w:fill="FFFFFF" w:themeFill="background1"/>
          </w:tcPr>
          <w:p w14:paraId="124064EE" w14:textId="77777777" w:rsidR="00B323E4" w:rsidRDefault="00B323E4" w:rsidP="00F4312A">
            <w:pPr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4656FBED" w14:textId="355D4F5A" w:rsidR="00B323E4" w:rsidRPr="00DC0E0E" w:rsidRDefault="00B323E4" w:rsidP="00F4312A">
            <w:pPr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</w:tc>
      </w:tr>
      <w:tr w:rsidR="00681729" w:rsidRPr="00DC0E0E" w14:paraId="0B5E222D" w14:textId="77777777" w:rsidTr="00DD0094">
        <w:trPr>
          <w:trHeight w:val="1094"/>
        </w:trPr>
        <w:tc>
          <w:tcPr>
            <w:tcW w:w="704" w:type="dxa"/>
            <w:vMerge/>
            <w:shd w:val="clear" w:color="auto" w:fill="E7E6E6" w:themeFill="background2"/>
          </w:tcPr>
          <w:p w14:paraId="0EEEC50B" w14:textId="77777777" w:rsidR="00681729" w:rsidRPr="00DC0E0E" w:rsidRDefault="00681729" w:rsidP="00F4312A">
            <w:pPr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</w:tc>
        <w:tc>
          <w:tcPr>
            <w:tcW w:w="5954" w:type="dxa"/>
            <w:gridSpan w:val="4"/>
            <w:shd w:val="clear" w:color="auto" w:fill="DEEAF6" w:themeFill="accent1" w:themeFillTint="33"/>
          </w:tcPr>
          <w:p w14:paraId="02D7E3FE" w14:textId="77777777" w:rsidR="00681729" w:rsidRPr="006C7E4B" w:rsidRDefault="00681729" w:rsidP="00F4312A">
            <w:pPr>
              <w:rPr>
                <w:rFonts w:asciiTheme="majorHAnsi" w:hAnsiTheme="majorHAnsi" w:cstheme="majorHAnsi"/>
                <w:b/>
                <w:i/>
                <w:iCs/>
              </w:rPr>
            </w:pPr>
            <w:r w:rsidRPr="006C7E4B">
              <w:rPr>
                <w:rFonts w:asciiTheme="majorHAnsi" w:hAnsiTheme="majorHAnsi" w:cstheme="majorHAnsi"/>
                <w:b/>
                <w:i/>
                <w:iCs/>
              </w:rPr>
              <w:t>What are the possible misconceptions within the area of learning?</w:t>
            </w:r>
          </w:p>
          <w:p w14:paraId="4C117DB2" w14:textId="12B92447" w:rsidR="00681729" w:rsidRPr="00E707B2" w:rsidRDefault="00681729" w:rsidP="00F4312A">
            <w:pPr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</w:tc>
        <w:tc>
          <w:tcPr>
            <w:tcW w:w="9355" w:type="dxa"/>
            <w:gridSpan w:val="9"/>
            <w:shd w:val="clear" w:color="auto" w:fill="FFFFFF" w:themeFill="background1"/>
          </w:tcPr>
          <w:p w14:paraId="22FA0C0F" w14:textId="77777777" w:rsidR="00B323E4" w:rsidRDefault="00B323E4" w:rsidP="00F4312A">
            <w:pPr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7909E333" w14:textId="7B99192E" w:rsidR="00681729" w:rsidRPr="00DC0E0E" w:rsidRDefault="00681729" w:rsidP="00F4312A">
            <w:pPr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</w:tc>
      </w:tr>
      <w:tr w:rsidR="00681729" w:rsidRPr="00DC0E0E" w14:paraId="78B24AAF" w14:textId="77777777" w:rsidTr="00681729">
        <w:trPr>
          <w:trHeight w:val="380"/>
        </w:trPr>
        <w:tc>
          <w:tcPr>
            <w:tcW w:w="704" w:type="dxa"/>
            <w:vMerge/>
            <w:shd w:val="clear" w:color="auto" w:fill="E7E6E6" w:themeFill="background2"/>
          </w:tcPr>
          <w:p w14:paraId="789854C4" w14:textId="77777777" w:rsidR="00681729" w:rsidRPr="00DC0E0E" w:rsidRDefault="00681729" w:rsidP="00F4312A">
            <w:pPr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</w:tc>
        <w:tc>
          <w:tcPr>
            <w:tcW w:w="7229" w:type="dxa"/>
            <w:gridSpan w:val="6"/>
            <w:shd w:val="clear" w:color="auto" w:fill="DEEAF6" w:themeFill="accent1" w:themeFillTint="33"/>
          </w:tcPr>
          <w:p w14:paraId="06F8EAC1" w14:textId="190529C8" w:rsidR="00681729" w:rsidRPr="006C7E4B" w:rsidRDefault="00681729" w:rsidP="00F4312A">
            <w:pPr>
              <w:rPr>
                <w:rFonts w:asciiTheme="majorHAnsi" w:hAnsiTheme="majorHAnsi" w:cstheme="majorHAnsi"/>
                <w:b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i/>
                <w:iCs/>
              </w:rPr>
              <w:t>Learners needing support:</w:t>
            </w:r>
          </w:p>
        </w:tc>
        <w:tc>
          <w:tcPr>
            <w:tcW w:w="8080" w:type="dxa"/>
            <w:gridSpan w:val="7"/>
            <w:shd w:val="clear" w:color="auto" w:fill="DEEAF6" w:themeFill="accent1" w:themeFillTint="33"/>
          </w:tcPr>
          <w:p w14:paraId="2FEA070B" w14:textId="77777777" w:rsidR="00681729" w:rsidRDefault="00681729" w:rsidP="00F4312A">
            <w:pPr>
              <w:rPr>
                <w:rFonts w:asciiTheme="majorHAnsi" w:hAnsiTheme="majorHAnsi" w:cstheme="majorHAnsi"/>
                <w:b/>
                <w:i/>
                <w:iCs/>
                <w:sz w:val="20"/>
                <w:szCs w:val="21"/>
              </w:rPr>
            </w:pPr>
            <w:r w:rsidRPr="00681729">
              <w:rPr>
                <w:rFonts w:asciiTheme="majorHAnsi" w:hAnsiTheme="majorHAnsi" w:cstheme="majorHAnsi"/>
                <w:b/>
                <w:i/>
                <w:iCs/>
                <w:sz w:val="20"/>
                <w:szCs w:val="21"/>
              </w:rPr>
              <w:t>Learners needing challenge:</w:t>
            </w:r>
          </w:p>
          <w:p w14:paraId="165291DB" w14:textId="28AED9C4" w:rsidR="00B323E4" w:rsidRPr="00681729" w:rsidRDefault="00B323E4" w:rsidP="00F4312A">
            <w:pPr>
              <w:rPr>
                <w:rFonts w:asciiTheme="majorHAnsi" w:hAnsiTheme="majorHAnsi" w:cstheme="majorHAnsi"/>
                <w:b/>
                <w:i/>
                <w:iCs/>
                <w:sz w:val="20"/>
                <w:szCs w:val="21"/>
              </w:rPr>
            </w:pPr>
          </w:p>
        </w:tc>
      </w:tr>
      <w:tr w:rsidR="00003BFF" w:rsidRPr="00DC0E0E" w14:paraId="10434268" w14:textId="77777777" w:rsidTr="006C4F66">
        <w:trPr>
          <w:trHeight w:val="615"/>
        </w:trPr>
        <w:tc>
          <w:tcPr>
            <w:tcW w:w="704" w:type="dxa"/>
            <w:vMerge w:val="restart"/>
            <w:shd w:val="clear" w:color="auto" w:fill="BDD6EE" w:themeFill="accent1" w:themeFillTint="66"/>
            <w:textDirection w:val="btLr"/>
          </w:tcPr>
          <w:p w14:paraId="4377EAE1" w14:textId="5383A92F" w:rsidR="00003BFF" w:rsidRPr="00B63321" w:rsidRDefault="00003BFF" w:rsidP="00003BF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8"/>
                <w:szCs w:val="24"/>
              </w:rPr>
            </w:pPr>
            <w:r w:rsidRPr="006C4F66">
              <w:rPr>
                <w:rFonts w:asciiTheme="majorHAnsi" w:hAnsiTheme="majorHAnsi" w:cstheme="majorHAnsi"/>
                <w:b/>
                <w:sz w:val="48"/>
                <w:szCs w:val="44"/>
              </w:rPr>
              <w:t>PLAN</w:t>
            </w:r>
          </w:p>
        </w:tc>
        <w:tc>
          <w:tcPr>
            <w:tcW w:w="15309" w:type="dxa"/>
            <w:gridSpan w:val="13"/>
            <w:shd w:val="clear" w:color="auto" w:fill="DEEAF6" w:themeFill="accent1" w:themeFillTint="33"/>
          </w:tcPr>
          <w:p w14:paraId="600DE627" w14:textId="060E4284" w:rsidR="000C78FE" w:rsidRPr="00F312E3" w:rsidRDefault="00003BFF" w:rsidP="00B80E0D">
            <w:pPr>
              <w:rPr>
                <w:rFonts w:asciiTheme="majorHAnsi" w:hAnsiTheme="majorHAnsi" w:cstheme="majorHAnsi"/>
                <w:b/>
                <w:i/>
                <w:iCs/>
              </w:rPr>
            </w:pPr>
            <w:r w:rsidRPr="00912C31">
              <w:rPr>
                <w:rFonts w:asciiTheme="majorHAnsi" w:hAnsiTheme="majorHAnsi" w:cstheme="majorHAnsi"/>
                <w:b/>
                <w:i/>
                <w:iCs/>
              </w:rPr>
              <w:t xml:space="preserve">What is the specific learning aim of </w:t>
            </w:r>
            <w:proofErr w:type="spellStart"/>
            <w:r w:rsidRPr="00912C31">
              <w:rPr>
                <w:rFonts w:asciiTheme="majorHAnsi" w:hAnsiTheme="majorHAnsi" w:cstheme="majorHAnsi"/>
                <w:b/>
                <w:i/>
                <w:iCs/>
              </w:rPr>
              <w:t>th</w:t>
            </w:r>
            <w:r w:rsidR="000C78FE" w:rsidRPr="00912C31">
              <w:rPr>
                <w:rFonts w:asciiTheme="majorHAnsi" w:hAnsiTheme="majorHAnsi" w:cstheme="majorHAnsi"/>
                <w:b/>
                <w:i/>
                <w:iCs/>
              </w:rPr>
              <w:t>Is</w:t>
            </w:r>
            <w:proofErr w:type="spellEnd"/>
            <w:r w:rsidRPr="00912C31">
              <w:rPr>
                <w:rFonts w:asciiTheme="majorHAnsi" w:hAnsiTheme="majorHAnsi" w:cstheme="majorHAnsi"/>
                <w:b/>
                <w:i/>
                <w:iCs/>
              </w:rPr>
              <w:t xml:space="preserve"> session</w:t>
            </w:r>
            <w:r w:rsidR="002857C1">
              <w:rPr>
                <w:rFonts w:asciiTheme="majorHAnsi" w:hAnsiTheme="majorHAnsi" w:cstheme="majorHAnsi"/>
                <w:b/>
                <w:i/>
                <w:iCs/>
              </w:rPr>
              <w:t xml:space="preserve"> for the pupils</w:t>
            </w:r>
            <w:r w:rsidRPr="00912C31">
              <w:rPr>
                <w:rFonts w:asciiTheme="majorHAnsi" w:hAnsiTheme="majorHAnsi" w:cstheme="majorHAnsi"/>
                <w:b/>
                <w:i/>
                <w:iCs/>
              </w:rPr>
              <w:t>?</w:t>
            </w:r>
          </w:p>
        </w:tc>
      </w:tr>
      <w:tr w:rsidR="00003BFF" w:rsidRPr="00DC0E0E" w14:paraId="552E84F2" w14:textId="77777777" w:rsidTr="006C4F66">
        <w:trPr>
          <w:trHeight w:val="426"/>
        </w:trPr>
        <w:tc>
          <w:tcPr>
            <w:tcW w:w="704" w:type="dxa"/>
            <w:vMerge/>
            <w:shd w:val="clear" w:color="auto" w:fill="BDD6EE" w:themeFill="accent1" w:themeFillTint="66"/>
          </w:tcPr>
          <w:p w14:paraId="5684466E" w14:textId="77777777" w:rsidR="00003BFF" w:rsidRPr="00DC0E0E" w:rsidRDefault="00003BFF" w:rsidP="00DF3CF8">
            <w:pPr>
              <w:jc w:val="center"/>
              <w:rPr>
                <w:rFonts w:asciiTheme="majorHAnsi" w:hAnsiTheme="majorHAnsi" w:cstheme="majorHAnsi"/>
                <w:b/>
                <w:color w:val="BFBFBF" w:themeColor="background1" w:themeShade="BF"/>
                <w:sz w:val="24"/>
                <w:szCs w:val="21"/>
              </w:rPr>
            </w:pPr>
          </w:p>
        </w:tc>
        <w:tc>
          <w:tcPr>
            <w:tcW w:w="15309" w:type="dxa"/>
            <w:gridSpan w:val="13"/>
            <w:shd w:val="clear" w:color="auto" w:fill="auto"/>
          </w:tcPr>
          <w:p w14:paraId="23782DB1" w14:textId="1217A28B" w:rsidR="002857C1" w:rsidRPr="00DC0E0E" w:rsidRDefault="002857C1" w:rsidP="002857C1">
            <w:pPr>
              <w:rPr>
                <w:rFonts w:asciiTheme="majorHAnsi" w:hAnsiTheme="majorHAnsi" w:cstheme="majorHAnsi"/>
                <w:b/>
                <w:color w:val="BFBFBF" w:themeColor="background1" w:themeShade="BF"/>
                <w:sz w:val="24"/>
                <w:szCs w:val="21"/>
              </w:rPr>
            </w:pPr>
          </w:p>
        </w:tc>
      </w:tr>
      <w:tr w:rsidR="00F12851" w:rsidRPr="00DC0E0E" w14:paraId="4D0A75C1" w14:textId="77777777" w:rsidTr="00F312E3">
        <w:trPr>
          <w:trHeight w:val="847"/>
        </w:trPr>
        <w:tc>
          <w:tcPr>
            <w:tcW w:w="704" w:type="dxa"/>
            <w:vMerge/>
            <w:shd w:val="clear" w:color="auto" w:fill="BDD6EE" w:themeFill="accent1" w:themeFillTint="66"/>
          </w:tcPr>
          <w:p w14:paraId="78110A16" w14:textId="77777777" w:rsidR="00F12851" w:rsidRPr="00784AD5" w:rsidRDefault="00F12851" w:rsidP="00B63321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Theme="majorHAnsi" w:eastAsia="Times New Roman" w:hAnsiTheme="majorHAnsi" w:cstheme="majorHAnsi"/>
                <w:b/>
                <w:lang w:eastAsia="en-US"/>
              </w:rPr>
            </w:pPr>
          </w:p>
        </w:tc>
        <w:tc>
          <w:tcPr>
            <w:tcW w:w="5954" w:type="dxa"/>
            <w:gridSpan w:val="4"/>
            <w:shd w:val="clear" w:color="auto" w:fill="DEEAF6" w:themeFill="accent1" w:themeFillTint="33"/>
          </w:tcPr>
          <w:p w14:paraId="74AF1233" w14:textId="7577026B" w:rsidR="00F12851" w:rsidRPr="00F312E3" w:rsidRDefault="00F12851" w:rsidP="005D75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rPr>
                <w:rFonts w:asciiTheme="majorHAnsi" w:hAnsiTheme="majorHAnsi" w:cstheme="majorHAnsi"/>
                <w:b/>
                <w:i/>
                <w:iCs/>
              </w:rPr>
            </w:pPr>
            <w:r w:rsidRPr="002857C1">
              <w:rPr>
                <w:rFonts w:asciiTheme="majorHAnsi" w:hAnsiTheme="majorHAnsi" w:cstheme="majorHAnsi"/>
                <w:b/>
                <w:i/>
                <w:iCs/>
              </w:rPr>
              <w:t xml:space="preserve">What are the smaller steps in learning </w:t>
            </w:r>
            <w:r>
              <w:rPr>
                <w:rFonts w:asciiTheme="majorHAnsi" w:hAnsiTheme="majorHAnsi" w:cstheme="majorHAnsi"/>
                <w:b/>
                <w:i/>
                <w:iCs/>
              </w:rPr>
              <w:t>that children will have to think through, to achieve the</w:t>
            </w:r>
            <w:r w:rsidRPr="002857C1">
              <w:rPr>
                <w:rFonts w:asciiTheme="majorHAnsi" w:hAnsiTheme="majorHAnsi" w:cstheme="majorHAnsi"/>
                <w:b/>
                <w:i/>
                <w:iCs/>
              </w:rPr>
              <w:t xml:space="preserve"> overall learning aim?</w:t>
            </w:r>
          </w:p>
        </w:tc>
        <w:tc>
          <w:tcPr>
            <w:tcW w:w="4677" w:type="dxa"/>
            <w:gridSpan w:val="5"/>
            <w:shd w:val="clear" w:color="auto" w:fill="DEEAF6" w:themeFill="accent1" w:themeFillTint="33"/>
          </w:tcPr>
          <w:p w14:paraId="6841FA68" w14:textId="05FC84D1" w:rsidR="00F12851" w:rsidRDefault="00F12851" w:rsidP="0098230A">
            <w:pPr>
              <w:rPr>
                <w:rFonts w:asciiTheme="majorHAnsi" w:hAnsiTheme="majorHAnsi" w:cstheme="majorHAnsi"/>
                <w:b/>
                <w:i/>
                <w:iCs/>
              </w:rPr>
            </w:pPr>
            <w:r w:rsidRPr="0098230A">
              <w:rPr>
                <w:rFonts w:asciiTheme="majorHAnsi" w:hAnsiTheme="majorHAnsi" w:cstheme="majorHAnsi"/>
                <w:b/>
                <w:i/>
                <w:iCs/>
              </w:rPr>
              <w:t>How do my big ideas for the lesson support the small steps in learning?</w:t>
            </w:r>
          </w:p>
        </w:tc>
        <w:tc>
          <w:tcPr>
            <w:tcW w:w="4678" w:type="dxa"/>
            <w:gridSpan w:val="4"/>
            <w:shd w:val="clear" w:color="auto" w:fill="DEEAF6" w:themeFill="accent1" w:themeFillTint="33"/>
          </w:tcPr>
          <w:p w14:paraId="7B5A2A02" w14:textId="658A4337" w:rsidR="00F12851" w:rsidRPr="00F312E3" w:rsidRDefault="00F12851" w:rsidP="0098230A">
            <w:pPr>
              <w:rPr>
                <w:rFonts w:asciiTheme="majorHAnsi" w:hAnsiTheme="majorHAnsi" w:cstheme="majorHAnsi"/>
                <w:b/>
                <w:i/>
                <w:iCs/>
              </w:rPr>
            </w:pPr>
            <w:r w:rsidRPr="00717BC9">
              <w:rPr>
                <w:rFonts w:asciiTheme="majorHAnsi" w:hAnsiTheme="majorHAnsi" w:cstheme="majorHAnsi"/>
                <w:b/>
                <w:i/>
                <w:iCs/>
              </w:rPr>
              <w:t>Where will evidence of learning be found?</w:t>
            </w:r>
          </w:p>
        </w:tc>
      </w:tr>
      <w:tr w:rsidR="00717BC9" w:rsidRPr="008149D9" w14:paraId="6A3FC406" w14:textId="77777777" w:rsidTr="006C4F66">
        <w:trPr>
          <w:trHeight w:val="1407"/>
        </w:trPr>
        <w:tc>
          <w:tcPr>
            <w:tcW w:w="704" w:type="dxa"/>
            <w:vMerge/>
            <w:shd w:val="clear" w:color="auto" w:fill="BDD6EE" w:themeFill="accent1" w:themeFillTint="66"/>
          </w:tcPr>
          <w:p w14:paraId="62D6898B" w14:textId="77777777" w:rsidR="00717BC9" w:rsidRPr="00DC0E0E" w:rsidRDefault="00717BC9" w:rsidP="00F4312A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5954" w:type="dxa"/>
            <w:gridSpan w:val="4"/>
            <w:shd w:val="clear" w:color="auto" w:fill="auto"/>
          </w:tcPr>
          <w:p w14:paraId="49099B16" w14:textId="2490D20A" w:rsidR="00717BC9" w:rsidRPr="00DC0E0E" w:rsidRDefault="00717BC9" w:rsidP="00717BC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4677" w:type="dxa"/>
            <w:gridSpan w:val="5"/>
            <w:shd w:val="clear" w:color="auto" w:fill="auto"/>
            <w:vAlign w:val="center"/>
          </w:tcPr>
          <w:p w14:paraId="1DBE55A0" w14:textId="77777777" w:rsidR="00717BC9" w:rsidRPr="008149D9" w:rsidRDefault="00717BC9" w:rsidP="00F4312A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1"/>
              </w:rPr>
            </w:pPr>
          </w:p>
          <w:p w14:paraId="03CA5ABE" w14:textId="77777777" w:rsidR="00717BC9" w:rsidRDefault="00717BC9" w:rsidP="00F4312A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1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3805E60" w14:textId="77777777" w:rsidR="00717BC9" w:rsidRDefault="00717BC9" w:rsidP="00005F15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1"/>
              </w:rPr>
            </w:pPr>
          </w:p>
          <w:p w14:paraId="76B7F538" w14:textId="77777777" w:rsidR="00F312E3" w:rsidRDefault="00F312E3" w:rsidP="00005F15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1"/>
              </w:rPr>
            </w:pPr>
          </w:p>
          <w:p w14:paraId="6EDBEB5E" w14:textId="77777777" w:rsidR="00F312E3" w:rsidRDefault="00F312E3" w:rsidP="00005F15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1"/>
              </w:rPr>
            </w:pPr>
          </w:p>
          <w:p w14:paraId="108F731C" w14:textId="0A475D88" w:rsidR="00F312E3" w:rsidRPr="008149D9" w:rsidRDefault="00F312E3" w:rsidP="00005F15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1"/>
              </w:rPr>
            </w:pPr>
          </w:p>
        </w:tc>
      </w:tr>
      <w:tr w:rsidR="00312879" w:rsidRPr="008149D9" w14:paraId="78140668" w14:textId="77777777" w:rsidTr="006C4F66">
        <w:trPr>
          <w:trHeight w:val="1023"/>
        </w:trPr>
        <w:tc>
          <w:tcPr>
            <w:tcW w:w="704" w:type="dxa"/>
            <w:vMerge w:val="restart"/>
            <w:shd w:val="clear" w:color="auto" w:fill="BDD6EE" w:themeFill="accent1" w:themeFillTint="66"/>
            <w:textDirection w:val="btLr"/>
          </w:tcPr>
          <w:p w14:paraId="5AE86F99" w14:textId="3AA42409" w:rsidR="00312879" w:rsidRPr="008149D9" w:rsidRDefault="00312879" w:rsidP="00126756">
            <w:pPr>
              <w:numPr>
                <w:ilvl w:val="12"/>
                <w:numId w:val="0"/>
              </w:num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1"/>
              </w:rPr>
            </w:pPr>
            <w:r w:rsidRPr="00126756">
              <w:rPr>
                <w:rFonts w:asciiTheme="majorHAnsi" w:hAnsiTheme="majorHAnsi" w:cstheme="majorHAnsi"/>
                <w:b/>
                <w:sz w:val="44"/>
                <w:szCs w:val="44"/>
              </w:rPr>
              <w:lastRenderedPageBreak/>
              <w:t>TEACH</w:t>
            </w:r>
            <w:r w:rsidR="00681729">
              <w:rPr>
                <w:rFonts w:asciiTheme="majorHAnsi" w:hAnsiTheme="majorHAnsi" w:cstheme="majorHAnsi"/>
                <w:b/>
                <w:sz w:val="44"/>
                <w:szCs w:val="44"/>
              </w:rPr>
              <w:t>ING NOTES</w:t>
            </w:r>
          </w:p>
        </w:tc>
        <w:tc>
          <w:tcPr>
            <w:tcW w:w="3686" w:type="dxa"/>
            <w:gridSpan w:val="2"/>
            <w:shd w:val="clear" w:color="auto" w:fill="BDD6EE" w:themeFill="accent1" w:themeFillTint="66"/>
          </w:tcPr>
          <w:p w14:paraId="470BF0C6" w14:textId="77777777" w:rsidR="00312879" w:rsidRPr="005D46A7" w:rsidRDefault="00312879" w:rsidP="009C785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46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Assessment </w:t>
            </w:r>
          </w:p>
          <w:p w14:paraId="006E4408" w14:textId="1F38A396" w:rsidR="00312879" w:rsidRPr="005D46A7" w:rsidRDefault="00312879" w:rsidP="00F312E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shd w:val="clear" w:color="auto" w:fill="BDD6EE" w:themeFill="accent1" w:themeFillTint="66"/>
          </w:tcPr>
          <w:p w14:paraId="74F07181" w14:textId="77777777" w:rsidR="00312879" w:rsidRPr="005D46A7" w:rsidRDefault="00312879" w:rsidP="009C785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46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Teaching</w:t>
            </w:r>
          </w:p>
          <w:p w14:paraId="2134A8B2" w14:textId="07A2F827" w:rsidR="00312879" w:rsidRPr="005D46A7" w:rsidRDefault="00312879" w:rsidP="009C785F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050" w:type="dxa"/>
            <w:gridSpan w:val="6"/>
            <w:shd w:val="clear" w:color="auto" w:fill="BDD6EE" w:themeFill="accent1" w:themeFillTint="66"/>
          </w:tcPr>
          <w:p w14:paraId="0E762963" w14:textId="77777777" w:rsidR="00312879" w:rsidRPr="005D46A7" w:rsidRDefault="00312879" w:rsidP="009C785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46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Learning</w:t>
            </w:r>
          </w:p>
          <w:p w14:paraId="7226F7A7" w14:textId="79DA5DE8" w:rsidR="00312879" w:rsidRPr="005D46A7" w:rsidRDefault="00312879" w:rsidP="009C785F">
            <w:pPr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shd w:val="clear" w:color="auto" w:fill="BDD6EE" w:themeFill="accent1" w:themeFillTint="66"/>
          </w:tcPr>
          <w:p w14:paraId="67B148B6" w14:textId="173F69FA" w:rsidR="00312879" w:rsidRPr="005D46A7" w:rsidRDefault="00312879" w:rsidP="00C2552C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D46A7">
              <w:rPr>
                <w:rFonts w:asciiTheme="majorHAnsi" w:hAnsiTheme="majorHAnsi" w:cstheme="majorHAnsi"/>
                <w:b/>
                <w:sz w:val="18"/>
                <w:szCs w:val="18"/>
              </w:rPr>
              <w:t>Organisation</w:t>
            </w:r>
          </w:p>
          <w:p w14:paraId="6D1C7727" w14:textId="5CD7837A" w:rsidR="00B941A4" w:rsidRPr="005D46A7" w:rsidRDefault="00B941A4" w:rsidP="009C785F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312879" w:rsidRPr="008149D9" w14:paraId="3F4E669C" w14:textId="77777777" w:rsidTr="006C4F66">
        <w:trPr>
          <w:trHeight w:val="750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A10D7B8" w14:textId="77777777" w:rsidR="00312879" w:rsidRPr="00DC0E0E" w:rsidRDefault="00312879" w:rsidP="00F4312A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1530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44B7EDA" w14:textId="1E647B4D" w:rsidR="00312879" w:rsidRPr="008149D9" w:rsidRDefault="00312879" w:rsidP="00F4312A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1"/>
              </w:rPr>
            </w:pPr>
          </w:p>
        </w:tc>
      </w:tr>
    </w:tbl>
    <w:p w14:paraId="662E65B9" w14:textId="55B61AB2" w:rsidR="00C35C31" w:rsidRDefault="00C35C31">
      <w:pPr>
        <w:rPr>
          <w:rFonts w:asciiTheme="majorHAnsi" w:hAnsiTheme="majorHAnsi" w:cstheme="majorHAnsi"/>
          <w:b/>
          <w:sz w:val="14"/>
          <w:szCs w:val="14"/>
        </w:rPr>
      </w:pPr>
    </w:p>
    <w:p w14:paraId="7576C174" w14:textId="77777777" w:rsidR="002E2DFE" w:rsidRDefault="002E2DFE">
      <w:pPr>
        <w:rPr>
          <w:rFonts w:asciiTheme="majorHAnsi" w:hAnsiTheme="majorHAnsi" w:cstheme="majorHAnsi"/>
          <w:b/>
          <w:sz w:val="14"/>
          <w:szCs w:val="14"/>
        </w:rPr>
      </w:pPr>
    </w:p>
    <w:p w14:paraId="188C1852" w14:textId="77777777" w:rsidR="00C35186" w:rsidRPr="00DC0E0E" w:rsidRDefault="00C35186">
      <w:pPr>
        <w:rPr>
          <w:rFonts w:asciiTheme="majorHAnsi" w:hAnsiTheme="majorHAnsi" w:cstheme="majorHAnsi"/>
        </w:rPr>
      </w:pPr>
    </w:p>
    <w:sectPr w:rsidR="00C35186" w:rsidRPr="00DC0E0E" w:rsidSect="00082A90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4C5D" w14:textId="77777777" w:rsidR="007D0080" w:rsidRDefault="007D0080" w:rsidP="00082A90">
      <w:pPr>
        <w:spacing w:after="0" w:line="240" w:lineRule="auto"/>
      </w:pPr>
      <w:r>
        <w:separator/>
      </w:r>
    </w:p>
  </w:endnote>
  <w:endnote w:type="continuationSeparator" w:id="0">
    <w:p w14:paraId="0B7E6F4B" w14:textId="77777777" w:rsidR="007D0080" w:rsidRDefault="007D0080" w:rsidP="0008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7D7C" w14:textId="77777777" w:rsidR="007D0080" w:rsidRDefault="007D0080" w:rsidP="00082A90">
      <w:pPr>
        <w:spacing w:after="0" w:line="240" w:lineRule="auto"/>
      </w:pPr>
      <w:r>
        <w:separator/>
      </w:r>
    </w:p>
  </w:footnote>
  <w:footnote w:type="continuationSeparator" w:id="0">
    <w:p w14:paraId="73B36EB0" w14:textId="77777777" w:rsidR="007D0080" w:rsidRDefault="007D0080" w:rsidP="0008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7B15" w14:textId="6BBEBF27" w:rsidR="00082A90" w:rsidRPr="008149D9" w:rsidRDefault="00082A90" w:rsidP="00972E7E">
    <w:pPr>
      <w:pStyle w:val="Header"/>
      <w:tabs>
        <w:tab w:val="clear" w:pos="4513"/>
        <w:tab w:val="left" w:pos="4536"/>
      </w:tabs>
      <w:rPr>
        <w:b/>
        <w:sz w:val="8"/>
        <w:szCs w:val="8"/>
      </w:rPr>
    </w:pPr>
    <w:r w:rsidRPr="008149D9">
      <w:rPr>
        <w:rFonts w:cs="Arial"/>
        <w:b/>
        <w:noProof/>
        <w:color w:val="003F5F"/>
        <w:sz w:val="18"/>
        <w:szCs w:val="8"/>
        <w:lang w:eastAsia="en-GB"/>
      </w:rPr>
      <w:drawing>
        <wp:anchor distT="0" distB="0" distL="114300" distR="114300" simplePos="0" relativeHeight="251659264" behindDoc="0" locked="0" layoutInCell="1" allowOverlap="1" wp14:anchorId="0D4E90DC" wp14:editId="1A17F029">
          <wp:simplePos x="0" y="0"/>
          <wp:positionH relativeFrom="margin">
            <wp:posOffset>8615053</wp:posOffset>
          </wp:positionH>
          <wp:positionV relativeFrom="paragraph">
            <wp:posOffset>-187960</wp:posOffset>
          </wp:positionV>
          <wp:extent cx="1391814" cy="394970"/>
          <wp:effectExtent l="19050" t="19050" r="18415" b="241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neilgrant:Desktop:LJMU rebranding:logos:BLACK outline LJMU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1814" cy="394970"/>
                  </a:xfrm>
                  <a:prstGeom prst="rect">
                    <a:avLst/>
                  </a:prstGeom>
                  <a:noFill/>
                  <a:ln>
                    <a:solidFill>
                      <a:srgbClr val="4F81BD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614">
      <w:rPr>
        <w:rFonts w:cs="Arial"/>
        <w:b/>
        <w:noProof/>
        <w:color w:val="003F5F"/>
        <w:sz w:val="18"/>
        <w:szCs w:val="8"/>
        <w:lang w:eastAsia="en-GB"/>
      </w:rPr>
      <w:t xml:space="preserve">LJMU Primary Programmes </w:t>
    </w:r>
    <w:r w:rsidR="00DD0094">
      <w:rPr>
        <w:rFonts w:cs="Arial"/>
        <w:b/>
        <w:noProof/>
        <w:color w:val="003F5F"/>
        <w:sz w:val="18"/>
        <w:szCs w:val="8"/>
        <w:lang w:eastAsia="en-GB"/>
      </w:rPr>
      <w:t>2024-25</w:t>
    </w:r>
    <w:r w:rsidR="00D00614">
      <w:rPr>
        <w:rFonts w:cs="Arial"/>
        <w:b/>
        <w:noProof/>
        <w:color w:val="003F5F"/>
        <w:sz w:val="18"/>
        <w:szCs w:val="8"/>
        <w:lang w:eastAsia="en-GB"/>
      </w:rPr>
      <w:t xml:space="preserve">              </w:t>
    </w:r>
    <w:r w:rsidR="0097465B">
      <w:rPr>
        <w:rFonts w:cs="Arial"/>
        <w:b/>
        <w:noProof/>
        <w:color w:val="003F5F"/>
        <w:sz w:val="18"/>
        <w:szCs w:val="8"/>
        <w:lang w:eastAsia="en-GB"/>
      </w:rPr>
      <w:t>Phase One and Two</w:t>
    </w:r>
    <w:r w:rsidR="00287F33">
      <w:rPr>
        <w:rFonts w:cs="Arial"/>
        <w:b/>
        <w:noProof/>
        <w:color w:val="003F5F"/>
        <w:sz w:val="18"/>
        <w:szCs w:val="8"/>
        <w:lang w:eastAsia="en-GB"/>
      </w:rPr>
      <w:t xml:space="preserve"> Individual </w:t>
    </w:r>
    <w:r w:rsidR="0097465B">
      <w:rPr>
        <w:rFonts w:cs="Arial"/>
        <w:b/>
        <w:noProof/>
        <w:color w:val="003F5F"/>
        <w:sz w:val="18"/>
        <w:szCs w:val="8"/>
        <w:lang w:eastAsia="en-GB"/>
      </w:rPr>
      <w:t>Lesson Plan</w:t>
    </w:r>
  </w:p>
  <w:p w14:paraId="2F2CBD15" w14:textId="77777777" w:rsidR="00082A90" w:rsidRDefault="00082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1E2"/>
    <w:multiLevelType w:val="hybridMultilevel"/>
    <w:tmpl w:val="E24E779C"/>
    <w:lvl w:ilvl="0" w:tplc="6B82CB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682"/>
    <w:multiLevelType w:val="hybridMultilevel"/>
    <w:tmpl w:val="EAA4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7A2"/>
    <w:multiLevelType w:val="hybridMultilevel"/>
    <w:tmpl w:val="55AE7322"/>
    <w:lvl w:ilvl="0" w:tplc="91DC4D0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0F42"/>
    <w:multiLevelType w:val="hybridMultilevel"/>
    <w:tmpl w:val="2488F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3680">
    <w:abstractNumId w:val="1"/>
  </w:num>
  <w:num w:numId="2" w16cid:durableId="2025091257">
    <w:abstractNumId w:val="3"/>
  </w:num>
  <w:num w:numId="3" w16cid:durableId="1655404571">
    <w:abstractNumId w:val="2"/>
  </w:num>
  <w:num w:numId="4" w16cid:durableId="111039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90"/>
    <w:rsid w:val="000024B1"/>
    <w:rsid w:val="00003BFF"/>
    <w:rsid w:val="00020505"/>
    <w:rsid w:val="0008094A"/>
    <w:rsid w:val="00082A90"/>
    <w:rsid w:val="00087009"/>
    <w:rsid w:val="00087C37"/>
    <w:rsid w:val="0009371C"/>
    <w:rsid w:val="000C78FE"/>
    <w:rsid w:val="000D2D08"/>
    <w:rsid w:val="000D61D6"/>
    <w:rsid w:val="000F569F"/>
    <w:rsid w:val="00107F38"/>
    <w:rsid w:val="00125B8B"/>
    <w:rsid w:val="00126756"/>
    <w:rsid w:val="00156A72"/>
    <w:rsid w:val="001710F4"/>
    <w:rsid w:val="001727D3"/>
    <w:rsid w:val="0018469F"/>
    <w:rsid w:val="001C243C"/>
    <w:rsid w:val="001F50D5"/>
    <w:rsid w:val="00206948"/>
    <w:rsid w:val="00222362"/>
    <w:rsid w:val="002404F5"/>
    <w:rsid w:val="002857C1"/>
    <w:rsid w:val="00287F33"/>
    <w:rsid w:val="002927C7"/>
    <w:rsid w:val="00292F4F"/>
    <w:rsid w:val="002A34B0"/>
    <w:rsid w:val="002D092B"/>
    <w:rsid w:val="002E2DFE"/>
    <w:rsid w:val="00312879"/>
    <w:rsid w:val="0032552A"/>
    <w:rsid w:val="00335CBA"/>
    <w:rsid w:val="0035009E"/>
    <w:rsid w:val="003828F7"/>
    <w:rsid w:val="003B0901"/>
    <w:rsid w:val="00403D88"/>
    <w:rsid w:val="0042544C"/>
    <w:rsid w:val="004345BA"/>
    <w:rsid w:val="004402BD"/>
    <w:rsid w:val="00453A7C"/>
    <w:rsid w:val="004A1C6B"/>
    <w:rsid w:val="004D359E"/>
    <w:rsid w:val="004E48FF"/>
    <w:rsid w:val="00523917"/>
    <w:rsid w:val="005362F6"/>
    <w:rsid w:val="00544503"/>
    <w:rsid w:val="00557824"/>
    <w:rsid w:val="00566BF8"/>
    <w:rsid w:val="005868FE"/>
    <w:rsid w:val="005A6D44"/>
    <w:rsid w:val="005D46A7"/>
    <w:rsid w:val="005D75F8"/>
    <w:rsid w:val="005E41AC"/>
    <w:rsid w:val="00617C6D"/>
    <w:rsid w:val="00653B52"/>
    <w:rsid w:val="00681729"/>
    <w:rsid w:val="006B017B"/>
    <w:rsid w:val="006C4F66"/>
    <w:rsid w:val="006C6285"/>
    <w:rsid w:val="006C7E4B"/>
    <w:rsid w:val="006D2722"/>
    <w:rsid w:val="006D28EC"/>
    <w:rsid w:val="006D49FB"/>
    <w:rsid w:val="006E183B"/>
    <w:rsid w:val="006E35A2"/>
    <w:rsid w:val="006E4E12"/>
    <w:rsid w:val="00717BC9"/>
    <w:rsid w:val="007566FA"/>
    <w:rsid w:val="007834AA"/>
    <w:rsid w:val="00784AD5"/>
    <w:rsid w:val="007A68FD"/>
    <w:rsid w:val="007A7CAC"/>
    <w:rsid w:val="007C44DB"/>
    <w:rsid w:val="007C70C4"/>
    <w:rsid w:val="007D0080"/>
    <w:rsid w:val="008149D9"/>
    <w:rsid w:val="0084047B"/>
    <w:rsid w:val="0088772E"/>
    <w:rsid w:val="008941B0"/>
    <w:rsid w:val="00896BA4"/>
    <w:rsid w:val="008A5E31"/>
    <w:rsid w:val="008B1986"/>
    <w:rsid w:val="008C0CA6"/>
    <w:rsid w:val="008D5CE0"/>
    <w:rsid w:val="009011E0"/>
    <w:rsid w:val="00912C31"/>
    <w:rsid w:val="00914955"/>
    <w:rsid w:val="009516B4"/>
    <w:rsid w:val="00972E7E"/>
    <w:rsid w:val="0097465B"/>
    <w:rsid w:val="00975FF1"/>
    <w:rsid w:val="0098230A"/>
    <w:rsid w:val="00984E09"/>
    <w:rsid w:val="009C785F"/>
    <w:rsid w:val="00A33671"/>
    <w:rsid w:val="00A646A5"/>
    <w:rsid w:val="00A91356"/>
    <w:rsid w:val="00AA7E7C"/>
    <w:rsid w:val="00AB7119"/>
    <w:rsid w:val="00AC1C2D"/>
    <w:rsid w:val="00AC7F6F"/>
    <w:rsid w:val="00AF2EC0"/>
    <w:rsid w:val="00B043E0"/>
    <w:rsid w:val="00B323E4"/>
    <w:rsid w:val="00B42465"/>
    <w:rsid w:val="00B63321"/>
    <w:rsid w:val="00B80E0D"/>
    <w:rsid w:val="00B84FC0"/>
    <w:rsid w:val="00B941A4"/>
    <w:rsid w:val="00B951D1"/>
    <w:rsid w:val="00BB0DF1"/>
    <w:rsid w:val="00BB3D37"/>
    <w:rsid w:val="00BB56B1"/>
    <w:rsid w:val="00BC7B0B"/>
    <w:rsid w:val="00C1325D"/>
    <w:rsid w:val="00C2552C"/>
    <w:rsid w:val="00C35186"/>
    <w:rsid w:val="00C35C31"/>
    <w:rsid w:val="00C72C1D"/>
    <w:rsid w:val="00C919FA"/>
    <w:rsid w:val="00CA5F99"/>
    <w:rsid w:val="00CC6EF1"/>
    <w:rsid w:val="00CE0F5A"/>
    <w:rsid w:val="00D00614"/>
    <w:rsid w:val="00D07437"/>
    <w:rsid w:val="00D10613"/>
    <w:rsid w:val="00D40974"/>
    <w:rsid w:val="00D51FDB"/>
    <w:rsid w:val="00D8715C"/>
    <w:rsid w:val="00D9425D"/>
    <w:rsid w:val="00DA1ABB"/>
    <w:rsid w:val="00DA5DB6"/>
    <w:rsid w:val="00DC0E0E"/>
    <w:rsid w:val="00DC1075"/>
    <w:rsid w:val="00DC6924"/>
    <w:rsid w:val="00DC6A6F"/>
    <w:rsid w:val="00DD0094"/>
    <w:rsid w:val="00DF3CF8"/>
    <w:rsid w:val="00E00605"/>
    <w:rsid w:val="00E3798A"/>
    <w:rsid w:val="00E60717"/>
    <w:rsid w:val="00E707B2"/>
    <w:rsid w:val="00E73537"/>
    <w:rsid w:val="00EC42FA"/>
    <w:rsid w:val="00ED31C7"/>
    <w:rsid w:val="00F12851"/>
    <w:rsid w:val="00F312E3"/>
    <w:rsid w:val="00F35928"/>
    <w:rsid w:val="00F819C7"/>
    <w:rsid w:val="00FA264D"/>
    <w:rsid w:val="00FD6F7B"/>
    <w:rsid w:val="00FF0AAD"/>
    <w:rsid w:val="00FF36BD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D2635"/>
  <w15:chartTrackingRefBased/>
  <w15:docId w15:val="{5C8EF6A4-B0C6-416E-B7EC-75030B07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9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A9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90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2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90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972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55BC92F8D004E980773020150216E" ma:contentTypeVersion="13" ma:contentTypeDescription="Create a new document." ma:contentTypeScope="" ma:versionID="790abe54f74d56a1749ef3f5f41cce4d">
  <xsd:schema xmlns:xsd="http://www.w3.org/2001/XMLSchema" xmlns:xs="http://www.w3.org/2001/XMLSchema" xmlns:p="http://schemas.microsoft.com/office/2006/metadata/properties" xmlns:ns3="f78f3732-9b1c-4140-b927-4e2d08fe97ec" xmlns:ns4="22cfb043-3336-40ab-9ea9-6f3bda111504" targetNamespace="http://schemas.microsoft.com/office/2006/metadata/properties" ma:root="true" ma:fieldsID="efcb7640297e454d227b11d40e108ee0" ns3:_="" ns4:_="">
    <xsd:import namespace="f78f3732-9b1c-4140-b927-4e2d08fe97ec"/>
    <xsd:import namespace="22cfb043-3336-40ab-9ea9-6f3bda111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3732-9b1c-4140-b927-4e2d08fe9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b043-3336-40ab-9ea9-6f3bda111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73E75-D1C9-4280-914C-F3F562B1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f3732-9b1c-4140-b927-4e2d08fe97ec"/>
    <ds:schemaRef ds:uri="22cfb043-3336-40ab-9ea9-6f3bda111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B29C7-8A78-4F08-B266-0A5655CBDF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F393B-B3A8-4B32-BEB7-767D1E91F2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Gretton, Georgina</dc:creator>
  <cp:keywords/>
  <dc:description/>
  <cp:lastModifiedBy>Gretton, Georgina</cp:lastModifiedBy>
  <cp:revision>45</cp:revision>
  <cp:lastPrinted>2018-06-28T11:56:00Z</cp:lastPrinted>
  <dcterms:created xsi:type="dcterms:W3CDTF">2023-06-26T09:34:00Z</dcterms:created>
  <dcterms:modified xsi:type="dcterms:W3CDTF">2024-05-23T12:25:00Z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0x01010074A55BC92F8D004E980773020150216E</vt:lpwstr>
  </property>
</Properties>
</file>