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2D250" w14:textId="147BCB2B" w:rsidR="00EC1552" w:rsidRDefault="00EC1552" w:rsidP="00EC1552">
      <w:pPr>
        <w:jc w:val="center"/>
        <w:rPr>
          <w:rFonts w:ascii="Tahoma" w:eastAsia="Tahoma" w:hAnsi="Tahoma" w:cs="Tahoma"/>
          <w:b/>
          <w:bCs/>
          <w:color w:val="002060"/>
          <w:sz w:val="96"/>
          <w:szCs w:val="96"/>
        </w:rPr>
      </w:pPr>
      <w:r>
        <w:rPr>
          <w:noProof/>
        </w:rPr>
        <w:drawing>
          <wp:inline distT="0" distB="0" distL="0" distR="0" wp14:anchorId="5829DC75" wp14:editId="7034F85F">
            <wp:extent cx="3594612" cy="1276350"/>
            <wp:effectExtent l="0" t="0" r="6350" b="0"/>
            <wp:docPr id="1499057300" name="Picture 1" descr="LJMU Logo 2022 - Careers in 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JMU Logo 2022 - Careers in Spo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97571" cy="1277401"/>
                    </a:xfrm>
                    <a:prstGeom prst="rect">
                      <a:avLst/>
                    </a:prstGeom>
                    <a:noFill/>
                    <a:ln>
                      <a:noFill/>
                    </a:ln>
                  </pic:spPr>
                </pic:pic>
              </a:graphicData>
            </a:graphic>
          </wp:inline>
        </w:drawing>
      </w:r>
    </w:p>
    <w:p w14:paraId="6E8BDC0D" w14:textId="77777777" w:rsidR="00C662C9" w:rsidRDefault="00C662C9" w:rsidP="00C662C9">
      <w:pPr>
        <w:spacing w:after="200" w:line="276" w:lineRule="auto"/>
        <w:ind w:right="39"/>
        <w:jc w:val="center"/>
        <w:rPr>
          <w:rFonts w:ascii="Tahoma" w:eastAsia="Tahoma" w:hAnsi="Tahoma" w:cs="Tahoma"/>
          <w:color w:val="45B0E1" w:themeColor="accent1" w:themeTint="99"/>
          <w:sz w:val="52"/>
          <w:szCs w:val="52"/>
        </w:rPr>
      </w:pPr>
    </w:p>
    <w:p w14:paraId="32AA1AE9" w14:textId="76E4473F" w:rsidR="008A6782" w:rsidRPr="008A6782" w:rsidRDefault="00C662C9" w:rsidP="008A6782">
      <w:pPr>
        <w:spacing w:after="200" w:line="276" w:lineRule="auto"/>
        <w:ind w:right="39"/>
        <w:jc w:val="center"/>
        <w:rPr>
          <w:rFonts w:ascii="Tahoma" w:eastAsia="Tahoma" w:hAnsi="Tahoma" w:cs="Tahoma"/>
          <w:color w:val="45B0E1" w:themeColor="accent1" w:themeTint="99"/>
          <w:sz w:val="56"/>
          <w:szCs w:val="56"/>
        </w:rPr>
      </w:pPr>
      <w:r w:rsidRPr="008A6782">
        <w:rPr>
          <w:rFonts w:ascii="Tahoma" w:eastAsia="Tahoma" w:hAnsi="Tahoma" w:cs="Tahoma"/>
          <w:color w:val="45B0E1" w:themeColor="accent1" w:themeTint="99"/>
          <w:sz w:val="56"/>
          <w:szCs w:val="56"/>
        </w:rPr>
        <w:t>Intensive Training and Practice (</w:t>
      </w:r>
      <w:proofErr w:type="spellStart"/>
      <w:r w:rsidRPr="008A6782">
        <w:rPr>
          <w:rFonts w:ascii="Tahoma" w:eastAsia="Tahoma" w:hAnsi="Tahoma" w:cs="Tahoma"/>
          <w:color w:val="45B0E1" w:themeColor="accent1" w:themeTint="99"/>
          <w:sz w:val="56"/>
          <w:szCs w:val="56"/>
        </w:rPr>
        <w:t>ITaP</w:t>
      </w:r>
      <w:proofErr w:type="spellEnd"/>
      <w:r w:rsidRPr="008A6782">
        <w:rPr>
          <w:rFonts w:ascii="Tahoma" w:eastAsia="Tahoma" w:hAnsi="Tahoma" w:cs="Tahoma"/>
          <w:color w:val="45B0E1" w:themeColor="accent1" w:themeTint="99"/>
          <w:sz w:val="56"/>
          <w:szCs w:val="56"/>
        </w:rPr>
        <w:t xml:space="preserve">) </w:t>
      </w:r>
      <w:r w:rsidR="003B5B17">
        <w:rPr>
          <w:rFonts w:ascii="Tahoma" w:eastAsia="Tahoma" w:hAnsi="Tahoma" w:cs="Tahoma"/>
          <w:color w:val="45B0E1" w:themeColor="accent1" w:themeTint="99"/>
          <w:sz w:val="56"/>
          <w:szCs w:val="56"/>
        </w:rPr>
        <w:t>3</w:t>
      </w:r>
    </w:p>
    <w:p w14:paraId="5CE243FA" w14:textId="59E0EDD5" w:rsidR="00015DFB" w:rsidRDefault="003B5B17" w:rsidP="008A6782">
      <w:pPr>
        <w:spacing w:after="200" w:line="276" w:lineRule="auto"/>
        <w:ind w:right="39"/>
        <w:jc w:val="center"/>
        <w:rPr>
          <w:rFonts w:ascii="Tahoma" w:eastAsia="Tahoma" w:hAnsi="Tahoma" w:cs="Tahoma"/>
          <w:color w:val="45B0E1" w:themeColor="accent1" w:themeTint="99"/>
          <w:sz w:val="56"/>
          <w:szCs w:val="56"/>
        </w:rPr>
      </w:pPr>
      <w:r>
        <w:rPr>
          <w:rFonts w:ascii="Tahoma" w:eastAsia="Tahoma" w:hAnsi="Tahoma" w:cs="Tahoma"/>
          <w:b/>
          <w:bCs/>
          <w:color w:val="002060"/>
          <w:sz w:val="136"/>
          <w:szCs w:val="136"/>
        </w:rPr>
        <w:t>Effective Feedback</w:t>
      </w:r>
    </w:p>
    <w:p w14:paraId="17E3B0D2" w14:textId="77777777" w:rsidR="00F5360C" w:rsidRDefault="00F5360C" w:rsidP="008A6782">
      <w:pPr>
        <w:spacing w:after="200" w:line="276" w:lineRule="auto"/>
        <w:ind w:right="39"/>
        <w:jc w:val="center"/>
        <w:rPr>
          <w:rFonts w:ascii="Tahoma" w:eastAsia="Tahoma" w:hAnsi="Tahoma" w:cs="Tahoma"/>
          <w:color w:val="45B0E1" w:themeColor="accent1" w:themeTint="99"/>
          <w:sz w:val="56"/>
          <w:szCs w:val="56"/>
        </w:rPr>
      </w:pPr>
    </w:p>
    <w:p w14:paraId="12C81AAD" w14:textId="3BE64669" w:rsidR="008A6782" w:rsidRDefault="00F5360C" w:rsidP="008A6782">
      <w:pPr>
        <w:spacing w:after="200" w:line="276" w:lineRule="auto"/>
        <w:ind w:right="39"/>
        <w:jc w:val="center"/>
        <w:rPr>
          <w:rFonts w:ascii="Tahoma" w:eastAsia="Tahoma" w:hAnsi="Tahoma" w:cs="Tahoma"/>
          <w:color w:val="45B0E1" w:themeColor="accent1" w:themeTint="99"/>
          <w:sz w:val="56"/>
          <w:szCs w:val="56"/>
        </w:rPr>
      </w:pPr>
      <w:r>
        <w:rPr>
          <w:rFonts w:ascii="Tahoma" w:eastAsia="Tahoma" w:hAnsi="Tahoma" w:cs="Tahoma"/>
          <w:color w:val="45B0E1" w:themeColor="accent1" w:themeTint="99"/>
          <w:sz w:val="56"/>
          <w:szCs w:val="56"/>
        </w:rPr>
        <w:t>Student booklet</w:t>
      </w:r>
    </w:p>
    <w:p w14:paraId="598DDEFF" w14:textId="77777777" w:rsidR="008A6782" w:rsidRDefault="008A6782" w:rsidP="008A6782">
      <w:pPr>
        <w:spacing w:after="200" w:line="276" w:lineRule="auto"/>
        <w:ind w:right="39"/>
        <w:rPr>
          <w:rFonts w:ascii="Tahoma" w:eastAsia="Tahoma" w:hAnsi="Tahoma" w:cs="Tahoma"/>
          <w:color w:val="45B0E1" w:themeColor="accent1" w:themeTint="99"/>
          <w:sz w:val="56"/>
          <w:szCs w:val="56"/>
        </w:rPr>
      </w:pPr>
    </w:p>
    <w:p w14:paraId="5A8CC823" w14:textId="77777777" w:rsidR="008A6782" w:rsidRDefault="008A6782" w:rsidP="008A6782">
      <w:pPr>
        <w:spacing w:after="200" w:line="276" w:lineRule="auto"/>
        <w:ind w:right="39"/>
        <w:rPr>
          <w:rFonts w:ascii="Tahoma" w:eastAsia="Tahoma" w:hAnsi="Tahoma" w:cs="Tahoma"/>
          <w:color w:val="45B0E1" w:themeColor="accent1" w:themeTint="99"/>
          <w:sz w:val="56"/>
          <w:szCs w:val="56"/>
        </w:rPr>
      </w:pPr>
    </w:p>
    <w:p w14:paraId="3FBCD2EF" w14:textId="77777777" w:rsidR="00482524" w:rsidRDefault="00482524" w:rsidP="008A6782">
      <w:pPr>
        <w:spacing w:after="200" w:line="276" w:lineRule="auto"/>
        <w:ind w:right="39"/>
        <w:rPr>
          <w:rFonts w:ascii="Tahoma" w:eastAsia="Tahoma" w:hAnsi="Tahoma" w:cs="Tahoma"/>
          <w:color w:val="45B0E1" w:themeColor="accent1" w:themeTint="99"/>
          <w:sz w:val="56"/>
          <w:szCs w:val="56"/>
        </w:rPr>
      </w:pPr>
    </w:p>
    <w:p w14:paraId="3179BFC8" w14:textId="77777777" w:rsidR="002B26FE" w:rsidRDefault="002B26FE" w:rsidP="008A6782">
      <w:pPr>
        <w:spacing w:after="200" w:line="276" w:lineRule="auto"/>
        <w:ind w:right="39"/>
        <w:rPr>
          <w:rFonts w:asciiTheme="minorHAnsi" w:eastAsia="Tahoma" w:hAnsiTheme="minorHAnsi" w:cstheme="minorHAnsi"/>
          <w:b/>
          <w:color w:val="002060"/>
          <w:sz w:val="32"/>
          <w:szCs w:val="32"/>
        </w:rPr>
      </w:pPr>
    </w:p>
    <w:p w14:paraId="0BDC17E9" w14:textId="07B4785A" w:rsidR="00EC1552" w:rsidRPr="008A6782" w:rsidRDefault="00A11AC9" w:rsidP="008A6782">
      <w:pPr>
        <w:spacing w:after="200" w:line="276" w:lineRule="auto"/>
        <w:ind w:right="39"/>
        <w:rPr>
          <w:rFonts w:ascii="Tahoma" w:eastAsia="Tahoma" w:hAnsi="Tahoma" w:cs="Tahoma"/>
          <w:color w:val="45B0E1" w:themeColor="accent1" w:themeTint="99"/>
          <w:sz w:val="56"/>
          <w:szCs w:val="56"/>
        </w:rPr>
      </w:pPr>
      <w:r>
        <w:rPr>
          <w:rFonts w:asciiTheme="minorHAnsi" w:eastAsia="Tahoma" w:hAnsiTheme="minorHAnsi" w:cstheme="minorHAnsi"/>
          <w:b/>
          <w:color w:val="002060"/>
          <w:sz w:val="32"/>
          <w:szCs w:val="32"/>
        </w:rPr>
        <w:lastRenderedPageBreak/>
        <w:t>What is an</w:t>
      </w:r>
      <w:r w:rsidR="00EC1552" w:rsidRPr="00A11AC9">
        <w:rPr>
          <w:rFonts w:asciiTheme="minorHAnsi" w:eastAsia="Tahoma" w:hAnsiTheme="minorHAnsi" w:cstheme="minorHAnsi"/>
          <w:b/>
          <w:color w:val="002060"/>
          <w:sz w:val="32"/>
          <w:szCs w:val="32"/>
        </w:rPr>
        <w:t xml:space="preserve"> </w:t>
      </w:r>
      <w:proofErr w:type="spellStart"/>
      <w:r w:rsidR="00EC1552" w:rsidRPr="00A11AC9">
        <w:rPr>
          <w:rFonts w:asciiTheme="minorHAnsi" w:eastAsia="Tahoma" w:hAnsiTheme="minorHAnsi" w:cstheme="minorHAnsi"/>
          <w:b/>
          <w:color w:val="002060"/>
          <w:sz w:val="32"/>
          <w:szCs w:val="32"/>
        </w:rPr>
        <w:t>IT</w:t>
      </w:r>
      <w:r>
        <w:rPr>
          <w:rFonts w:asciiTheme="minorHAnsi" w:eastAsia="Tahoma" w:hAnsiTheme="minorHAnsi" w:cstheme="minorHAnsi"/>
          <w:b/>
          <w:color w:val="002060"/>
          <w:sz w:val="32"/>
          <w:szCs w:val="32"/>
        </w:rPr>
        <w:t>a</w:t>
      </w:r>
      <w:r w:rsidR="00EC1552" w:rsidRPr="00A11AC9">
        <w:rPr>
          <w:rFonts w:asciiTheme="minorHAnsi" w:eastAsia="Tahoma" w:hAnsiTheme="minorHAnsi" w:cstheme="minorHAnsi"/>
          <w:b/>
          <w:color w:val="002060"/>
          <w:sz w:val="32"/>
          <w:szCs w:val="32"/>
        </w:rPr>
        <w:t>P</w:t>
      </w:r>
      <w:proofErr w:type="spellEnd"/>
      <w:r w:rsidR="00EC1552" w:rsidRPr="00A11AC9">
        <w:rPr>
          <w:rFonts w:asciiTheme="minorHAnsi" w:eastAsia="Tahoma" w:hAnsiTheme="minorHAnsi" w:cstheme="minorHAnsi"/>
          <w:b/>
          <w:color w:val="002060"/>
          <w:sz w:val="32"/>
          <w:szCs w:val="32"/>
        </w:rPr>
        <w:t>?</w:t>
      </w:r>
    </w:p>
    <w:p w14:paraId="6597C125" w14:textId="1515269E" w:rsidR="006433E0" w:rsidRPr="00A11AC9" w:rsidRDefault="006433E0" w:rsidP="278ECB21">
      <w:pPr>
        <w:pBdr>
          <w:top w:val="nil"/>
          <w:left w:val="nil"/>
          <w:bottom w:val="nil"/>
          <w:right w:val="nil"/>
          <w:between w:val="nil"/>
        </w:pBdr>
        <w:spacing w:line="276" w:lineRule="auto"/>
        <w:jc w:val="both"/>
        <w:rPr>
          <w:rFonts w:asciiTheme="minorHAnsi" w:eastAsia="Tahoma" w:hAnsiTheme="minorHAnsi" w:cstheme="minorBidi"/>
          <w:color w:val="002060"/>
          <w:sz w:val="24"/>
        </w:rPr>
      </w:pPr>
      <w:r w:rsidRPr="278ECB21">
        <w:rPr>
          <w:rFonts w:asciiTheme="minorHAnsi" w:eastAsia="Tahoma" w:hAnsiTheme="minorHAnsi" w:cstheme="minorBidi"/>
          <w:color w:val="002060"/>
          <w:sz w:val="24"/>
        </w:rPr>
        <w:t>LJMU</w:t>
      </w:r>
      <w:r w:rsidR="0041743A">
        <w:rPr>
          <w:rFonts w:asciiTheme="minorHAnsi" w:eastAsia="Tahoma" w:hAnsiTheme="minorHAnsi" w:cstheme="minorBidi"/>
          <w:color w:val="002060"/>
          <w:sz w:val="24"/>
        </w:rPr>
        <w:t>’s</w:t>
      </w:r>
      <w:r w:rsidRPr="278ECB21">
        <w:rPr>
          <w:rFonts w:asciiTheme="minorHAnsi" w:eastAsia="Tahoma" w:hAnsiTheme="minorHAnsi" w:cstheme="minorBidi"/>
          <w:color w:val="002060"/>
          <w:sz w:val="24"/>
        </w:rPr>
        <w:t xml:space="preserve"> Intensive Training and Practice (</w:t>
      </w:r>
      <w:proofErr w:type="spellStart"/>
      <w:r w:rsidRPr="278ECB21">
        <w:rPr>
          <w:rFonts w:asciiTheme="minorHAnsi" w:eastAsia="Tahoma" w:hAnsiTheme="minorHAnsi" w:cstheme="minorBidi"/>
          <w:color w:val="002060"/>
          <w:sz w:val="24"/>
        </w:rPr>
        <w:t>ITaP</w:t>
      </w:r>
      <w:proofErr w:type="spellEnd"/>
      <w:r w:rsidRPr="278ECB21">
        <w:rPr>
          <w:rFonts w:asciiTheme="minorHAnsi" w:eastAsia="Tahoma" w:hAnsiTheme="minorHAnsi" w:cstheme="minorBidi"/>
          <w:color w:val="002060"/>
          <w:sz w:val="24"/>
        </w:rPr>
        <w:t xml:space="preserve">) programme is about helping </w:t>
      </w:r>
      <w:r w:rsidR="000B64A7" w:rsidRPr="278ECB21">
        <w:rPr>
          <w:rFonts w:asciiTheme="minorHAnsi" w:eastAsia="Tahoma" w:hAnsiTheme="minorHAnsi" w:cstheme="minorBidi"/>
          <w:color w:val="002060"/>
          <w:sz w:val="24"/>
        </w:rPr>
        <w:t>student teachers</w:t>
      </w:r>
      <w:r w:rsidRPr="278ECB21">
        <w:rPr>
          <w:rFonts w:asciiTheme="minorHAnsi" w:eastAsia="Tahoma" w:hAnsiTheme="minorHAnsi" w:cstheme="minorBidi"/>
          <w:color w:val="002060"/>
          <w:sz w:val="24"/>
        </w:rPr>
        <w:t xml:space="preserve"> get to grips with </w:t>
      </w:r>
      <w:r w:rsidR="6D84315D" w:rsidRPr="278ECB21">
        <w:rPr>
          <w:rFonts w:asciiTheme="minorHAnsi" w:eastAsia="Tahoma" w:hAnsiTheme="minorHAnsi" w:cstheme="minorBidi"/>
          <w:color w:val="002060"/>
          <w:sz w:val="24"/>
        </w:rPr>
        <w:t>the details and conventions</w:t>
      </w:r>
      <w:r w:rsidRPr="278ECB21">
        <w:rPr>
          <w:rFonts w:asciiTheme="minorHAnsi" w:eastAsia="Tahoma" w:hAnsiTheme="minorHAnsi" w:cstheme="minorBidi"/>
          <w:color w:val="002060"/>
          <w:sz w:val="24"/>
        </w:rPr>
        <w:t xml:space="preserve"> of </w:t>
      </w:r>
      <w:r w:rsidR="000B64A7" w:rsidRPr="278ECB21">
        <w:rPr>
          <w:rFonts w:asciiTheme="minorHAnsi" w:eastAsia="Tahoma" w:hAnsiTheme="minorHAnsi" w:cstheme="minorBidi"/>
          <w:color w:val="002060"/>
          <w:sz w:val="24"/>
        </w:rPr>
        <w:t>effective</w:t>
      </w:r>
      <w:r w:rsidRPr="278ECB21">
        <w:rPr>
          <w:rFonts w:asciiTheme="minorHAnsi" w:eastAsia="Tahoma" w:hAnsiTheme="minorHAnsi" w:cstheme="minorBidi"/>
          <w:color w:val="002060"/>
          <w:sz w:val="24"/>
        </w:rPr>
        <w:t xml:space="preserve"> teaching. </w:t>
      </w:r>
      <w:proofErr w:type="spellStart"/>
      <w:r w:rsidR="008E1820">
        <w:rPr>
          <w:rFonts w:asciiTheme="minorHAnsi" w:eastAsia="Tahoma" w:hAnsiTheme="minorHAnsi" w:cstheme="minorBidi"/>
          <w:color w:val="002060"/>
          <w:sz w:val="24"/>
        </w:rPr>
        <w:t>Itap</w:t>
      </w:r>
      <w:proofErr w:type="spellEnd"/>
      <w:r w:rsidR="008E1820">
        <w:rPr>
          <w:rFonts w:asciiTheme="minorHAnsi" w:eastAsia="Tahoma" w:hAnsiTheme="minorHAnsi" w:cstheme="minorBidi"/>
          <w:color w:val="002060"/>
          <w:sz w:val="24"/>
        </w:rPr>
        <w:t xml:space="preserve"> </w:t>
      </w:r>
      <w:r w:rsidRPr="278ECB21">
        <w:rPr>
          <w:rFonts w:asciiTheme="minorHAnsi" w:eastAsia="Tahoma" w:hAnsiTheme="minorHAnsi" w:cstheme="minorBidi"/>
          <w:color w:val="002060"/>
          <w:sz w:val="24"/>
        </w:rPr>
        <w:t xml:space="preserve">focuses on the </w:t>
      </w:r>
      <w:r w:rsidR="3F280955" w:rsidRPr="278ECB21">
        <w:rPr>
          <w:rFonts w:asciiTheme="minorHAnsi" w:eastAsia="Tahoma" w:hAnsiTheme="minorHAnsi" w:cstheme="minorBidi"/>
          <w:color w:val="002060"/>
          <w:sz w:val="24"/>
        </w:rPr>
        <w:t>important</w:t>
      </w:r>
      <w:r w:rsidRPr="278ECB21">
        <w:rPr>
          <w:rFonts w:asciiTheme="minorHAnsi" w:eastAsia="Tahoma" w:hAnsiTheme="minorHAnsi" w:cstheme="minorBidi"/>
          <w:color w:val="002060"/>
          <w:sz w:val="24"/>
        </w:rPr>
        <w:t xml:space="preserve"> parts of </w:t>
      </w:r>
      <w:r w:rsidR="00706EDD" w:rsidRPr="278ECB21">
        <w:rPr>
          <w:rFonts w:asciiTheme="minorHAnsi" w:eastAsia="Tahoma" w:hAnsiTheme="minorHAnsi" w:cstheme="minorBidi"/>
          <w:color w:val="002060"/>
          <w:sz w:val="24"/>
        </w:rPr>
        <w:t>teaching</w:t>
      </w:r>
      <w:r w:rsidRPr="278ECB21">
        <w:rPr>
          <w:rFonts w:asciiTheme="minorHAnsi" w:eastAsia="Tahoma" w:hAnsiTheme="minorHAnsi" w:cstheme="minorBidi"/>
          <w:color w:val="002060"/>
          <w:sz w:val="24"/>
        </w:rPr>
        <w:t xml:space="preserve"> practice – the </w:t>
      </w:r>
      <w:r w:rsidR="008E1820">
        <w:rPr>
          <w:rFonts w:asciiTheme="minorHAnsi" w:eastAsia="Tahoma" w:hAnsiTheme="minorHAnsi" w:cstheme="minorBidi"/>
          <w:color w:val="002060"/>
          <w:sz w:val="24"/>
        </w:rPr>
        <w:t>parts</w:t>
      </w:r>
      <w:r w:rsidRPr="278ECB21">
        <w:rPr>
          <w:rFonts w:asciiTheme="minorHAnsi" w:eastAsia="Tahoma" w:hAnsiTheme="minorHAnsi" w:cstheme="minorBidi"/>
          <w:color w:val="002060"/>
          <w:sz w:val="24"/>
        </w:rPr>
        <w:t xml:space="preserve"> that make the biggest difference.</w:t>
      </w:r>
    </w:p>
    <w:p w14:paraId="09D98C8D" w14:textId="77777777" w:rsidR="006433E0" w:rsidRPr="00A11AC9" w:rsidRDefault="006433E0" w:rsidP="00A11AC9">
      <w:pPr>
        <w:pBdr>
          <w:top w:val="nil"/>
          <w:left w:val="nil"/>
          <w:bottom w:val="nil"/>
          <w:right w:val="nil"/>
          <w:between w:val="nil"/>
        </w:pBdr>
        <w:spacing w:line="276" w:lineRule="auto"/>
        <w:jc w:val="both"/>
        <w:rPr>
          <w:rFonts w:asciiTheme="minorHAnsi" w:eastAsia="Tahoma" w:hAnsiTheme="minorHAnsi" w:cstheme="minorHAnsi"/>
          <w:color w:val="002060"/>
          <w:sz w:val="24"/>
        </w:rPr>
      </w:pPr>
    </w:p>
    <w:p w14:paraId="79F1A41B" w14:textId="343D0FA3" w:rsidR="006433E0" w:rsidRPr="00A11AC9" w:rsidRDefault="006433E0" w:rsidP="278ECB21">
      <w:pPr>
        <w:pBdr>
          <w:top w:val="nil"/>
          <w:left w:val="nil"/>
          <w:bottom w:val="nil"/>
          <w:right w:val="nil"/>
          <w:between w:val="nil"/>
        </w:pBdr>
        <w:spacing w:line="276" w:lineRule="auto"/>
        <w:jc w:val="both"/>
        <w:rPr>
          <w:rFonts w:asciiTheme="minorHAnsi" w:eastAsia="Tahoma" w:hAnsiTheme="minorHAnsi" w:cstheme="minorBidi"/>
          <w:color w:val="002060"/>
          <w:sz w:val="24"/>
        </w:rPr>
      </w:pPr>
      <w:r w:rsidRPr="278ECB21">
        <w:rPr>
          <w:rFonts w:asciiTheme="minorHAnsi" w:eastAsia="Tahoma" w:hAnsiTheme="minorHAnsi" w:cstheme="minorBidi"/>
          <w:color w:val="002060"/>
          <w:sz w:val="24"/>
        </w:rPr>
        <w:t xml:space="preserve">We bring together what the research says </w:t>
      </w:r>
      <w:r w:rsidR="21E580A9" w:rsidRPr="278ECB21">
        <w:rPr>
          <w:rFonts w:asciiTheme="minorHAnsi" w:eastAsia="Tahoma" w:hAnsiTheme="minorHAnsi" w:cstheme="minorBidi"/>
          <w:color w:val="002060"/>
          <w:sz w:val="24"/>
        </w:rPr>
        <w:t>works and</w:t>
      </w:r>
      <w:r w:rsidRPr="278ECB21">
        <w:rPr>
          <w:rFonts w:asciiTheme="minorHAnsi" w:eastAsia="Tahoma" w:hAnsiTheme="minorHAnsi" w:cstheme="minorBidi"/>
          <w:color w:val="002060"/>
          <w:sz w:val="24"/>
        </w:rPr>
        <w:t xml:space="preserve"> give trainees the time and space to try things out, bit by bit. There’s clear input, chances to practise in a supportive setting, and helpful feedback along the way. These sessions take place both at university and in our partner schools, so trainees can build </w:t>
      </w:r>
      <w:r w:rsidR="009145B9" w:rsidRPr="278ECB21">
        <w:rPr>
          <w:rFonts w:asciiTheme="minorHAnsi" w:eastAsia="Tahoma" w:hAnsiTheme="minorHAnsi" w:cstheme="minorBidi"/>
          <w:color w:val="002060"/>
          <w:sz w:val="24"/>
        </w:rPr>
        <w:t>their</w:t>
      </w:r>
      <w:r w:rsidRPr="278ECB21">
        <w:rPr>
          <w:rFonts w:asciiTheme="minorHAnsi" w:eastAsia="Tahoma" w:hAnsiTheme="minorHAnsi" w:cstheme="minorBidi"/>
          <w:color w:val="002060"/>
          <w:sz w:val="24"/>
        </w:rPr>
        <w:t xml:space="preserve"> </w:t>
      </w:r>
      <w:r w:rsidR="009145B9" w:rsidRPr="278ECB21">
        <w:rPr>
          <w:rFonts w:asciiTheme="minorHAnsi" w:eastAsia="Tahoma" w:hAnsiTheme="minorHAnsi" w:cstheme="minorBidi"/>
          <w:color w:val="002060"/>
          <w:sz w:val="24"/>
        </w:rPr>
        <w:t xml:space="preserve">knowledge, </w:t>
      </w:r>
      <w:bookmarkStart w:id="0" w:name="_Int_dQ8RNXEQ"/>
      <w:r w:rsidRPr="278ECB21">
        <w:rPr>
          <w:rFonts w:asciiTheme="minorHAnsi" w:eastAsia="Tahoma" w:hAnsiTheme="minorHAnsi" w:cstheme="minorBidi"/>
          <w:color w:val="002060"/>
          <w:sz w:val="24"/>
        </w:rPr>
        <w:t>skills</w:t>
      </w:r>
      <w:bookmarkEnd w:id="0"/>
      <w:r w:rsidR="009145B9" w:rsidRPr="278ECB21">
        <w:rPr>
          <w:rFonts w:asciiTheme="minorHAnsi" w:eastAsia="Tahoma" w:hAnsiTheme="minorHAnsi" w:cstheme="minorBidi"/>
          <w:color w:val="002060"/>
          <w:sz w:val="24"/>
        </w:rPr>
        <w:t xml:space="preserve"> and confidence.</w:t>
      </w:r>
    </w:p>
    <w:p w14:paraId="70C0A776" w14:textId="77777777" w:rsidR="00EC1552" w:rsidRPr="00A11AC9" w:rsidRDefault="00EC1552" w:rsidP="00A11AC9">
      <w:pPr>
        <w:pBdr>
          <w:top w:val="nil"/>
          <w:left w:val="nil"/>
          <w:bottom w:val="nil"/>
          <w:right w:val="nil"/>
          <w:between w:val="nil"/>
        </w:pBdr>
        <w:spacing w:line="276" w:lineRule="auto"/>
        <w:jc w:val="both"/>
        <w:rPr>
          <w:rFonts w:asciiTheme="minorHAnsi" w:eastAsia="Tahoma" w:hAnsiTheme="minorHAnsi" w:cstheme="minorHAnsi"/>
          <w:color w:val="002060"/>
          <w:sz w:val="24"/>
        </w:rPr>
      </w:pPr>
    </w:p>
    <w:p w14:paraId="5DE5B6FD" w14:textId="673B928B" w:rsidR="00EC1552" w:rsidRPr="00A11AC9" w:rsidRDefault="00087AEA" w:rsidP="00A11AC9">
      <w:pPr>
        <w:pBdr>
          <w:top w:val="nil"/>
          <w:left w:val="nil"/>
          <w:bottom w:val="nil"/>
          <w:right w:val="nil"/>
          <w:between w:val="nil"/>
        </w:pBdr>
        <w:spacing w:line="276" w:lineRule="auto"/>
        <w:jc w:val="both"/>
        <w:rPr>
          <w:rFonts w:asciiTheme="minorHAnsi" w:eastAsia="Tahoma" w:hAnsiTheme="minorHAnsi" w:cstheme="minorHAnsi"/>
          <w:color w:val="002060"/>
          <w:sz w:val="24"/>
        </w:rPr>
      </w:pPr>
      <w:r w:rsidRPr="00A11AC9">
        <w:rPr>
          <w:rFonts w:asciiTheme="minorHAnsi" w:eastAsia="Tahoma" w:hAnsiTheme="minorHAnsi" w:cstheme="minorHAnsi"/>
          <w:color w:val="002060"/>
          <w:sz w:val="24"/>
        </w:rPr>
        <w:t xml:space="preserve">There are four </w:t>
      </w:r>
      <w:proofErr w:type="spellStart"/>
      <w:r w:rsidR="008E1820" w:rsidRPr="00A11AC9">
        <w:rPr>
          <w:rFonts w:asciiTheme="minorHAnsi" w:eastAsia="Tahoma" w:hAnsiTheme="minorHAnsi" w:cstheme="minorHAnsi"/>
          <w:color w:val="002060"/>
          <w:sz w:val="24"/>
        </w:rPr>
        <w:t>ITaPs</w:t>
      </w:r>
      <w:proofErr w:type="spellEnd"/>
      <w:r w:rsidR="008E1820" w:rsidRPr="00A11AC9">
        <w:rPr>
          <w:rFonts w:asciiTheme="minorHAnsi" w:eastAsia="Tahoma" w:hAnsiTheme="minorHAnsi" w:cstheme="minorHAnsi"/>
          <w:color w:val="002060"/>
          <w:sz w:val="24"/>
        </w:rPr>
        <w:t xml:space="preserve"> planned</w:t>
      </w:r>
      <w:r w:rsidRPr="00A11AC9">
        <w:rPr>
          <w:rFonts w:asciiTheme="minorHAnsi" w:eastAsia="Tahoma" w:hAnsiTheme="minorHAnsi" w:cstheme="minorHAnsi"/>
          <w:color w:val="002060"/>
          <w:sz w:val="24"/>
        </w:rPr>
        <w:t xml:space="preserve"> across the academic year</w:t>
      </w:r>
      <w:r w:rsidR="008E1820">
        <w:rPr>
          <w:rFonts w:asciiTheme="minorHAnsi" w:eastAsia="Tahoma" w:hAnsiTheme="minorHAnsi" w:cstheme="minorHAnsi"/>
          <w:color w:val="002060"/>
          <w:sz w:val="24"/>
        </w:rPr>
        <w:t>:</w:t>
      </w:r>
    </w:p>
    <w:p w14:paraId="6410DC1F" w14:textId="77777777" w:rsidR="00087AEA" w:rsidRPr="00A11AC9" w:rsidRDefault="00087AEA" w:rsidP="00A11AC9">
      <w:pPr>
        <w:pBdr>
          <w:top w:val="nil"/>
          <w:left w:val="nil"/>
          <w:bottom w:val="nil"/>
          <w:right w:val="nil"/>
          <w:between w:val="nil"/>
        </w:pBdr>
        <w:spacing w:line="276" w:lineRule="auto"/>
        <w:jc w:val="both"/>
        <w:rPr>
          <w:rFonts w:asciiTheme="minorHAnsi" w:eastAsia="Tahoma" w:hAnsiTheme="minorHAnsi" w:cstheme="minorHAnsi"/>
          <w:color w:val="002060"/>
          <w:sz w:val="24"/>
        </w:rPr>
      </w:pPr>
    </w:p>
    <w:p w14:paraId="50A9E160" w14:textId="55C38ED0" w:rsidR="00EC1552" w:rsidRPr="005C5919" w:rsidRDefault="00EC1552" w:rsidP="278ECB21">
      <w:pPr>
        <w:pStyle w:val="ListParagraph"/>
        <w:numPr>
          <w:ilvl w:val="0"/>
          <w:numId w:val="1"/>
        </w:numPr>
        <w:pBdr>
          <w:top w:val="nil"/>
          <w:left w:val="nil"/>
          <w:bottom w:val="nil"/>
          <w:right w:val="nil"/>
          <w:between w:val="nil"/>
        </w:pBdr>
        <w:spacing w:line="276" w:lineRule="auto"/>
        <w:jc w:val="both"/>
        <w:rPr>
          <w:rFonts w:asciiTheme="minorHAnsi" w:eastAsia="Tahoma" w:hAnsiTheme="minorHAnsi" w:cstheme="minorBidi"/>
          <w:color w:val="002060"/>
          <w:sz w:val="24"/>
        </w:rPr>
      </w:pPr>
      <w:proofErr w:type="spellStart"/>
      <w:r w:rsidRPr="278ECB21">
        <w:rPr>
          <w:rFonts w:asciiTheme="minorHAnsi" w:eastAsia="Tahoma" w:hAnsiTheme="minorHAnsi" w:cstheme="minorBidi"/>
          <w:color w:val="002060"/>
          <w:sz w:val="24"/>
        </w:rPr>
        <w:t>ITaP</w:t>
      </w:r>
      <w:proofErr w:type="spellEnd"/>
      <w:r w:rsidRPr="278ECB21">
        <w:rPr>
          <w:rFonts w:asciiTheme="minorHAnsi" w:eastAsia="Tahoma" w:hAnsiTheme="minorHAnsi" w:cstheme="minorBidi"/>
          <w:color w:val="002060"/>
          <w:sz w:val="24"/>
        </w:rPr>
        <w:t xml:space="preserve"> 1 </w:t>
      </w:r>
      <w:r w:rsidR="32863007" w:rsidRPr="278ECB21">
        <w:rPr>
          <w:rFonts w:asciiTheme="minorHAnsi" w:eastAsia="Tahoma" w:hAnsiTheme="minorHAnsi" w:cstheme="minorBidi"/>
          <w:color w:val="002060"/>
          <w:sz w:val="24"/>
        </w:rPr>
        <w:t>- Behaviour</w:t>
      </w:r>
      <w:r w:rsidRPr="278ECB21">
        <w:rPr>
          <w:rFonts w:asciiTheme="minorHAnsi" w:eastAsia="Tahoma" w:hAnsiTheme="minorHAnsi" w:cstheme="minorBidi"/>
          <w:color w:val="002060"/>
          <w:sz w:val="24"/>
        </w:rPr>
        <w:t xml:space="preserve"> management </w:t>
      </w:r>
      <w:r w:rsidR="00C05D27" w:rsidRPr="278ECB21">
        <w:rPr>
          <w:rFonts w:asciiTheme="minorHAnsi" w:eastAsia="Tahoma" w:hAnsiTheme="minorHAnsi" w:cstheme="minorBidi"/>
          <w:color w:val="002060"/>
          <w:sz w:val="24"/>
        </w:rPr>
        <w:t>(</w:t>
      </w:r>
      <w:r w:rsidR="004A65E1" w:rsidRPr="278ECB21">
        <w:rPr>
          <w:rFonts w:asciiTheme="minorHAnsi" w:eastAsia="Tahoma" w:hAnsiTheme="minorHAnsi" w:cstheme="minorBidi"/>
          <w:color w:val="002060"/>
          <w:sz w:val="24"/>
        </w:rPr>
        <w:t>already completed)</w:t>
      </w:r>
    </w:p>
    <w:p w14:paraId="2037F512" w14:textId="77777777" w:rsidR="00EC1552" w:rsidRPr="00A11AC9" w:rsidRDefault="00EC1552" w:rsidP="00A11AC9">
      <w:pPr>
        <w:pBdr>
          <w:top w:val="nil"/>
          <w:left w:val="nil"/>
          <w:bottom w:val="nil"/>
          <w:right w:val="nil"/>
          <w:between w:val="nil"/>
        </w:pBdr>
        <w:spacing w:line="276" w:lineRule="auto"/>
        <w:jc w:val="both"/>
        <w:rPr>
          <w:rFonts w:asciiTheme="minorHAnsi" w:eastAsia="Tahoma" w:hAnsiTheme="minorHAnsi" w:cstheme="minorHAnsi"/>
          <w:color w:val="002060"/>
          <w:sz w:val="24"/>
        </w:rPr>
      </w:pPr>
    </w:p>
    <w:p w14:paraId="1DC17B2C" w14:textId="6955657E" w:rsidR="00EC1552" w:rsidRPr="00A11AC9" w:rsidRDefault="00EC1552" w:rsidP="00A11AC9">
      <w:pPr>
        <w:pStyle w:val="ListParagraph"/>
        <w:numPr>
          <w:ilvl w:val="0"/>
          <w:numId w:val="1"/>
        </w:numPr>
        <w:pBdr>
          <w:top w:val="nil"/>
          <w:left w:val="nil"/>
          <w:bottom w:val="nil"/>
          <w:right w:val="nil"/>
          <w:between w:val="nil"/>
        </w:pBdr>
        <w:spacing w:line="276" w:lineRule="auto"/>
        <w:jc w:val="both"/>
        <w:rPr>
          <w:rFonts w:asciiTheme="minorHAnsi" w:eastAsia="Tahoma" w:hAnsiTheme="minorHAnsi" w:cstheme="minorHAnsi"/>
          <w:color w:val="002060"/>
          <w:sz w:val="24"/>
        </w:rPr>
      </w:pPr>
      <w:proofErr w:type="spellStart"/>
      <w:r w:rsidRPr="00A11AC9">
        <w:rPr>
          <w:rFonts w:asciiTheme="minorHAnsi" w:eastAsia="Tahoma" w:hAnsiTheme="minorHAnsi" w:cstheme="minorHAnsi"/>
          <w:color w:val="002060"/>
          <w:sz w:val="24"/>
        </w:rPr>
        <w:t>ITaP</w:t>
      </w:r>
      <w:proofErr w:type="spellEnd"/>
      <w:r w:rsidRPr="00A11AC9">
        <w:rPr>
          <w:rFonts w:asciiTheme="minorHAnsi" w:eastAsia="Tahoma" w:hAnsiTheme="minorHAnsi" w:cstheme="minorHAnsi"/>
          <w:color w:val="002060"/>
          <w:sz w:val="24"/>
        </w:rPr>
        <w:t xml:space="preserve"> 2 - Checking for understanding </w:t>
      </w:r>
      <w:r w:rsidR="004A65E1">
        <w:rPr>
          <w:rFonts w:asciiTheme="minorHAnsi" w:eastAsia="Tahoma" w:hAnsiTheme="minorHAnsi" w:cstheme="minorHAnsi"/>
          <w:color w:val="002060"/>
          <w:sz w:val="24"/>
        </w:rPr>
        <w:t>(already completed)</w:t>
      </w:r>
    </w:p>
    <w:p w14:paraId="229F1357" w14:textId="77777777" w:rsidR="00EC1552" w:rsidRPr="00A11AC9" w:rsidRDefault="00EC1552" w:rsidP="00A11AC9">
      <w:pPr>
        <w:pBdr>
          <w:top w:val="nil"/>
          <w:left w:val="nil"/>
          <w:bottom w:val="nil"/>
          <w:right w:val="nil"/>
          <w:between w:val="nil"/>
        </w:pBdr>
        <w:spacing w:line="276" w:lineRule="auto"/>
        <w:jc w:val="both"/>
        <w:rPr>
          <w:rFonts w:asciiTheme="minorHAnsi" w:eastAsia="Tahoma" w:hAnsiTheme="minorHAnsi" w:cstheme="minorHAnsi"/>
          <w:color w:val="002060"/>
          <w:sz w:val="24"/>
        </w:rPr>
      </w:pPr>
    </w:p>
    <w:p w14:paraId="4BB5A79A" w14:textId="7C343E98" w:rsidR="00EC1552" w:rsidRPr="005C5919" w:rsidRDefault="00EC1552" w:rsidP="00A11AC9">
      <w:pPr>
        <w:pStyle w:val="ListParagraph"/>
        <w:numPr>
          <w:ilvl w:val="0"/>
          <w:numId w:val="1"/>
        </w:numPr>
        <w:pBdr>
          <w:top w:val="nil"/>
          <w:left w:val="nil"/>
          <w:bottom w:val="nil"/>
          <w:right w:val="nil"/>
          <w:between w:val="nil"/>
        </w:pBdr>
        <w:spacing w:line="276" w:lineRule="auto"/>
        <w:jc w:val="both"/>
        <w:rPr>
          <w:rFonts w:asciiTheme="minorHAnsi" w:eastAsia="Tahoma" w:hAnsiTheme="minorHAnsi" w:cstheme="minorHAnsi"/>
          <w:b/>
          <w:bCs/>
          <w:color w:val="002060"/>
          <w:sz w:val="24"/>
        </w:rPr>
      </w:pPr>
      <w:proofErr w:type="spellStart"/>
      <w:r w:rsidRPr="005C5919">
        <w:rPr>
          <w:rFonts w:asciiTheme="minorHAnsi" w:eastAsia="Tahoma" w:hAnsiTheme="minorHAnsi" w:cstheme="minorHAnsi"/>
          <w:b/>
          <w:bCs/>
          <w:color w:val="002060"/>
          <w:sz w:val="24"/>
        </w:rPr>
        <w:t>ITaP</w:t>
      </w:r>
      <w:proofErr w:type="spellEnd"/>
      <w:r w:rsidRPr="005C5919">
        <w:rPr>
          <w:rFonts w:asciiTheme="minorHAnsi" w:eastAsia="Tahoma" w:hAnsiTheme="minorHAnsi" w:cstheme="minorHAnsi"/>
          <w:b/>
          <w:bCs/>
          <w:color w:val="002060"/>
          <w:sz w:val="24"/>
        </w:rPr>
        <w:t xml:space="preserve"> 3 </w:t>
      </w:r>
      <w:r w:rsidR="005C5919">
        <w:rPr>
          <w:rFonts w:asciiTheme="minorHAnsi" w:eastAsia="Tahoma" w:hAnsiTheme="minorHAnsi" w:cstheme="minorHAnsi"/>
          <w:b/>
          <w:bCs/>
          <w:color w:val="002060"/>
          <w:sz w:val="24"/>
        </w:rPr>
        <w:t>–</w:t>
      </w:r>
      <w:r w:rsidRPr="005C5919">
        <w:rPr>
          <w:rFonts w:asciiTheme="minorHAnsi" w:eastAsia="Tahoma" w:hAnsiTheme="minorHAnsi" w:cstheme="minorHAnsi"/>
          <w:b/>
          <w:bCs/>
          <w:color w:val="002060"/>
          <w:sz w:val="24"/>
        </w:rPr>
        <w:t xml:space="preserve"> </w:t>
      </w:r>
      <w:r w:rsidR="005C5919">
        <w:rPr>
          <w:rFonts w:asciiTheme="minorHAnsi" w:eastAsia="Tahoma" w:hAnsiTheme="minorHAnsi" w:cstheme="minorHAnsi"/>
          <w:b/>
          <w:bCs/>
          <w:color w:val="002060"/>
          <w:sz w:val="24"/>
        </w:rPr>
        <w:t xml:space="preserve">Effective </w:t>
      </w:r>
      <w:r w:rsidRPr="005C5919">
        <w:rPr>
          <w:rFonts w:asciiTheme="minorHAnsi" w:eastAsia="Tahoma" w:hAnsiTheme="minorHAnsi" w:cstheme="minorHAnsi"/>
          <w:b/>
          <w:bCs/>
          <w:color w:val="002060"/>
          <w:sz w:val="24"/>
        </w:rPr>
        <w:t xml:space="preserve">Feedback </w:t>
      </w:r>
    </w:p>
    <w:p w14:paraId="62F7609B" w14:textId="77777777" w:rsidR="00EC1552" w:rsidRPr="00A11AC9" w:rsidRDefault="00EC1552" w:rsidP="00A11AC9">
      <w:pPr>
        <w:pStyle w:val="ListParagraph"/>
        <w:spacing w:line="276" w:lineRule="auto"/>
        <w:rPr>
          <w:rFonts w:asciiTheme="minorHAnsi" w:eastAsia="Tahoma" w:hAnsiTheme="minorHAnsi" w:cstheme="minorHAnsi"/>
          <w:color w:val="002060"/>
          <w:sz w:val="24"/>
        </w:rPr>
      </w:pPr>
    </w:p>
    <w:p w14:paraId="45121D35" w14:textId="7382CD43" w:rsidR="00EC1552" w:rsidRPr="00A11AC9" w:rsidRDefault="00EC1552" w:rsidP="00A11AC9">
      <w:pPr>
        <w:pStyle w:val="ListParagraph"/>
        <w:numPr>
          <w:ilvl w:val="0"/>
          <w:numId w:val="1"/>
        </w:numPr>
        <w:pBdr>
          <w:top w:val="nil"/>
          <w:left w:val="nil"/>
          <w:bottom w:val="nil"/>
          <w:right w:val="nil"/>
          <w:between w:val="nil"/>
        </w:pBdr>
        <w:spacing w:line="276" w:lineRule="auto"/>
        <w:jc w:val="both"/>
        <w:rPr>
          <w:rFonts w:asciiTheme="minorHAnsi" w:eastAsia="Tahoma" w:hAnsiTheme="minorHAnsi" w:cstheme="minorHAnsi"/>
          <w:color w:val="002060"/>
          <w:sz w:val="24"/>
        </w:rPr>
      </w:pPr>
      <w:proofErr w:type="spellStart"/>
      <w:r w:rsidRPr="00A11AC9">
        <w:rPr>
          <w:rFonts w:asciiTheme="minorHAnsi" w:eastAsia="Tahoma" w:hAnsiTheme="minorHAnsi" w:cstheme="minorHAnsi"/>
          <w:color w:val="002060"/>
          <w:sz w:val="24"/>
        </w:rPr>
        <w:t>ITaP</w:t>
      </w:r>
      <w:proofErr w:type="spellEnd"/>
      <w:r w:rsidRPr="00A11AC9">
        <w:rPr>
          <w:rFonts w:asciiTheme="minorHAnsi" w:eastAsia="Tahoma" w:hAnsiTheme="minorHAnsi" w:cstheme="minorHAnsi"/>
          <w:color w:val="002060"/>
          <w:sz w:val="24"/>
        </w:rPr>
        <w:t xml:space="preserve"> 4 – SEND </w:t>
      </w:r>
    </w:p>
    <w:p w14:paraId="30EDA29E" w14:textId="77777777" w:rsidR="00E309C0" w:rsidRDefault="00E309C0" w:rsidP="00A11AC9">
      <w:pPr>
        <w:spacing w:line="276" w:lineRule="auto"/>
        <w:rPr>
          <w:rFonts w:asciiTheme="minorHAnsi" w:eastAsia="Tahoma" w:hAnsiTheme="minorHAnsi" w:cstheme="minorHAnsi"/>
          <w:b/>
          <w:bCs/>
          <w:color w:val="002060"/>
          <w:sz w:val="24"/>
        </w:rPr>
      </w:pPr>
    </w:p>
    <w:p w14:paraId="188A97F0" w14:textId="77777777" w:rsidR="00A11AC9" w:rsidRPr="00A11AC9" w:rsidRDefault="00A11AC9" w:rsidP="00A11AC9">
      <w:pPr>
        <w:spacing w:line="276" w:lineRule="auto"/>
        <w:rPr>
          <w:rFonts w:asciiTheme="minorHAnsi" w:eastAsia="Tahoma" w:hAnsiTheme="minorHAnsi" w:cstheme="minorHAnsi"/>
          <w:b/>
          <w:bCs/>
          <w:color w:val="002060"/>
          <w:sz w:val="24"/>
        </w:rPr>
      </w:pPr>
    </w:p>
    <w:p w14:paraId="56BC3EE4" w14:textId="77777777" w:rsidR="00E309C0" w:rsidRPr="00A11AC9" w:rsidRDefault="00E309C0" w:rsidP="00A11AC9">
      <w:pPr>
        <w:spacing w:line="276" w:lineRule="auto"/>
        <w:rPr>
          <w:rFonts w:asciiTheme="minorHAnsi" w:eastAsia="Tahoma" w:hAnsiTheme="minorHAnsi" w:cstheme="minorHAnsi"/>
          <w:b/>
          <w:bCs/>
          <w:color w:val="002060"/>
          <w:sz w:val="24"/>
        </w:rPr>
      </w:pPr>
    </w:p>
    <w:p w14:paraId="06891B80" w14:textId="2A73428B" w:rsidR="00A11AC9" w:rsidRPr="00A11AC9" w:rsidRDefault="00A11AC9" w:rsidP="278ECB21">
      <w:pPr>
        <w:tabs>
          <w:tab w:val="left" w:pos="3751"/>
        </w:tabs>
        <w:spacing w:line="276" w:lineRule="auto"/>
        <w:rPr>
          <w:rFonts w:asciiTheme="minorHAnsi" w:eastAsia="Tahoma" w:hAnsiTheme="minorHAnsi" w:cstheme="minorBidi"/>
          <w:b/>
          <w:bCs/>
          <w:color w:val="002060"/>
          <w:sz w:val="32"/>
          <w:szCs w:val="32"/>
        </w:rPr>
      </w:pPr>
      <w:r w:rsidRPr="278ECB21">
        <w:rPr>
          <w:rFonts w:asciiTheme="minorHAnsi" w:eastAsia="Tahoma" w:hAnsiTheme="minorHAnsi" w:cstheme="minorBidi"/>
          <w:b/>
          <w:bCs/>
          <w:color w:val="002060"/>
          <w:sz w:val="32"/>
          <w:szCs w:val="32"/>
        </w:rPr>
        <w:t xml:space="preserve">What is the purpose of this </w:t>
      </w:r>
      <w:r w:rsidR="17941EDF" w:rsidRPr="278ECB21">
        <w:rPr>
          <w:rFonts w:asciiTheme="minorHAnsi" w:eastAsia="Tahoma" w:hAnsiTheme="minorHAnsi" w:cstheme="minorBidi"/>
          <w:b/>
          <w:bCs/>
          <w:color w:val="002060"/>
          <w:sz w:val="32"/>
          <w:szCs w:val="32"/>
        </w:rPr>
        <w:t>booklet? ￼</w:t>
      </w:r>
    </w:p>
    <w:p w14:paraId="72DA875E" w14:textId="6CE63ACA" w:rsidR="00EC1552" w:rsidRPr="00A11AC9" w:rsidRDefault="00A11AC9" w:rsidP="00A11AC9">
      <w:pPr>
        <w:pBdr>
          <w:top w:val="nil"/>
          <w:left w:val="nil"/>
          <w:bottom w:val="nil"/>
          <w:right w:val="nil"/>
          <w:between w:val="nil"/>
        </w:pBdr>
        <w:spacing w:line="276" w:lineRule="auto"/>
        <w:jc w:val="both"/>
        <w:rPr>
          <w:rFonts w:asciiTheme="minorHAnsi" w:eastAsia="Tahoma" w:hAnsiTheme="minorHAnsi" w:cstheme="minorHAnsi"/>
          <w:color w:val="002060"/>
          <w:sz w:val="24"/>
        </w:rPr>
      </w:pPr>
      <w:r w:rsidRPr="00A11AC9">
        <w:rPr>
          <w:rFonts w:asciiTheme="minorHAnsi" w:eastAsia="Tahoma" w:hAnsiTheme="minorHAnsi" w:cstheme="minorHAnsi"/>
          <w:color w:val="002060"/>
          <w:sz w:val="24"/>
        </w:rPr>
        <w:t xml:space="preserve">The </w:t>
      </w:r>
      <w:proofErr w:type="spellStart"/>
      <w:r w:rsidRPr="00A11AC9">
        <w:rPr>
          <w:rFonts w:asciiTheme="minorHAnsi" w:eastAsia="Tahoma" w:hAnsiTheme="minorHAnsi" w:cstheme="minorHAnsi"/>
          <w:color w:val="002060"/>
          <w:sz w:val="24"/>
        </w:rPr>
        <w:t>ITaP</w:t>
      </w:r>
      <w:proofErr w:type="spellEnd"/>
      <w:r w:rsidRPr="00A11AC9">
        <w:rPr>
          <w:rFonts w:asciiTheme="minorHAnsi" w:eastAsia="Tahoma" w:hAnsiTheme="minorHAnsi" w:cstheme="minorHAnsi"/>
          <w:color w:val="002060"/>
          <w:sz w:val="24"/>
        </w:rPr>
        <w:t xml:space="preserve"> </w:t>
      </w:r>
      <w:r w:rsidR="005331DA">
        <w:rPr>
          <w:rFonts w:asciiTheme="minorHAnsi" w:eastAsia="Tahoma" w:hAnsiTheme="minorHAnsi" w:cstheme="minorHAnsi"/>
          <w:color w:val="002060"/>
          <w:sz w:val="24"/>
        </w:rPr>
        <w:t xml:space="preserve">student </w:t>
      </w:r>
      <w:r w:rsidR="00FB1DB8">
        <w:rPr>
          <w:rFonts w:asciiTheme="minorHAnsi" w:eastAsia="Tahoma" w:hAnsiTheme="minorHAnsi" w:cstheme="minorHAnsi"/>
          <w:color w:val="002060"/>
          <w:sz w:val="24"/>
        </w:rPr>
        <w:t xml:space="preserve">booklet </w:t>
      </w:r>
      <w:r w:rsidRPr="00A11AC9">
        <w:rPr>
          <w:rFonts w:asciiTheme="minorHAnsi" w:eastAsia="Tahoma" w:hAnsiTheme="minorHAnsi" w:cstheme="minorHAnsi"/>
          <w:color w:val="002060"/>
          <w:sz w:val="24"/>
        </w:rPr>
        <w:t xml:space="preserve">is designed to be your step-by-step guide to working effectively through the </w:t>
      </w:r>
      <w:proofErr w:type="spellStart"/>
      <w:r w:rsidRPr="00A11AC9">
        <w:rPr>
          <w:rFonts w:asciiTheme="minorHAnsi" w:eastAsia="Tahoma" w:hAnsiTheme="minorHAnsi" w:cstheme="minorHAnsi"/>
          <w:color w:val="002060"/>
          <w:sz w:val="24"/>
        </w:rPr>
        <w:t>ITaP</w:t>
      </w:r>
      <w:proofErr w:type="spellEnd"/>
      <w:r w:rsidRPr="00A11AC9">
        <w:rPr>
          <w:rFonts w:asciiTheme="minorHAnsi" w:eastAsia="Tahoma" w:hAnsiTheme="minorHAnsi" w:cstheme="minorHAnsi"/>
          <w:color w:val="002060"/>
          <w:sz w:val="24"/>
        </w:rPr>
        <w:t xml:space="preserve"> programme. </w:t>
      </w:r>
      <w:r w:rsidR="00FB1DB8">
        <w:rPr>
          <w:rFonts w:asciiTheme="minorHAnsi" w:eastAsia="Tahoma" w:hAnsiTheme="minorHAnsi" w:cstheme="minorHAnsi"/>
          <w:color w:val="002060"/>
          <w:sz w:val="24"/>
        </w:rPr>
        <w:t xml:space="preserve">The booklet will be </w:t>
      </w:r>
      <w:r w:rsidRPr="00A11AC9">
        <w:rPr>
          <w:rFonts w:asciiTheme="minorHAnsi" w:eastAsia="Tahoma" w:hAnsiTheme="minorHAnsi" w:cstheme="minorHAnsi"/>
          <w:color w:val="002060"/>
          <w:sz w:val="24"/>
        </w:rPr>
        <w:t>used by student</w:t>
      </w:r>
      <w:r w:rsidR="00A332AF">
        <w:rPr>
          <w:rFonts w:asciiTheme="minorHAnsi" w:eastAsia="Tahoma" w:hAnsiTheme="minorHAnsi" w:cstheme="minorHAnsi"/>
          <w:color w:val="002060"/>
          <w:sz w:val="24"/>
        </w:rPr>
        <w:t xml:space="preserve"> teachers</w:t>
      </w:r>
      <w:r w:rsidRPr="00A11AC9">
        <w:rPr>
          <w:rFonts w:asciiTheme="minorHAnsi" w:eastAsia="Tahoma" w:hAnsiTheme="minorHAnsi" w:cstheme="minorHAnsi"/>
          <w:color w:val="002060"/>
          <w:sz w:val="24"/>
        </w:rPr>
        <w:t xml:space="preserve"> and shared with mentors</w:t>
      </w:r>
      <w:r w:rsidR="005416CF">
        <w:rPr>
          <w:rFonts w:asciiTheme="minorHAnsi" w:eastAsia="Tahoma" w:hAnsiTheme="minorHAnsi" w:cstheme="minorHAnsi"/>
          <w:color w:val="002060"/>
          <w:sz w:val="24"/>
        </w:rPr>
        <w:t xml:space="preserve"> at your placement school</w:t>
      </w:r>
      <w:r w:rsidR="00F21338">
        <w:rPr>
          <w:rFonts w:asciiTheme="minorHAnsi" w:eastAsia="Tahoma" w:hAnsiTheme="minorHAnsi" w:cstheme="minorHAnsi"/>
          <w:color w:val="002060"/>
          <w:sz w:val="24"/>
        </w:rPr>
        <w:t>.</w:t>
      </w:r>
    </w:p>
    <w:p w14:paraId="0FBC743C" w14:textId="77777777" w:rsidR="00EC1552" w:rsidRPr="00A11AC9" w:rsidRDefault="00EC1552" w:rsidP="00A11AC9">
      <w:pPr>
        <w:pBdr>
          <w:top w:val="nil"/>
          <w:left w:val="nil"/>
          <w:bottom w:val="nil"/>
          <w:right w:val="nil"/>
          <w:between w:val="nil"/>
        </w:pBdr>
        <w:spacing w:line="276" w:lineRule="auto"/>
        <w:jc w:val="both"/>
        <w:rPr>
          <w:rFonts w:asciiTheme="minorHAnsi" w:eastAsia="Tahoma" w:hAnsiTheme="minorHAnsi" w:cstheme="minorHAnsi"/>
          <w:color w:val="002060"/>
          <w:sz w:val="32"/>
          <w:szCs w:val="32"/>
        </w:rPr>
      </w:pPr>
    </w:p>
    <w:p w14:paraId="0DE84D1F" w14:textId="77777777" w:rsidR="00817612" w:rsidRDefault="00817612" w:rsidP="00A11AC9">
      <w:pPr>
        <w:pBdr>
          <w:top w:val="nil"/>
          <w:left w:val="nil"/>
          <w:bottom w:val="nil"/>
          <w:right w:val="nil"/>
          <w:between w:val="nil"/>
        </w:pBdr>
        <w:spacing w:line="276" w:lineRule="auto"/>
        <w:jc w:val="both"/>
        <w:rPr>
          <w:rFonts w:asciiTheme="minorHAnsi" w:eastAsia="Tahoma" w:hAnsiTheme="minorHAnsi" w:cstheme="minorHAnsi"/>
          <w:b/>
          <w:bCs/>
          <w:color w:val="002060"/>
          <w:sz w:val="32"/>
          <w:szCs w:val="32"/>
        </w:rPr>
      </w:pPr>
    </w:p>
    <w:p w14:paraId="629E3303" w14:textId="77777777" w:rsidR="00817612" w:rsidRDefault="00817612" w:rsidP="00A11AC9">
      <w:pPr>
        <w:pBdr>
          <w:top w:val="nil"/>
          <w:left w:val="nil"/>
          <w:bottom w:val="nil"/>
          <w:right w:val="nil"/>
          <w:between w:val="nil"/>
        </w:pBdr>
        <w:spacing w:line="276" w:lineRule="auto"/>
        <w:jc w:val="both"/>
        <w:rPr>
          <w:rFonts w:asciiTheme="minorHAnsi" w:eastAsia="Tahoma" w:hAnsiTheme="minorHAnsi" w:cstheme="minorHAnsi"/>
          <w:b/>
          <w:bCs/>
          <w:color w:val="002060"/>
          <w:sz w:val="32"/>
          <w:szCs w:val="32"/>
        </w:rPr>
      </w:pPr>
    </w:p>
    <w:p w14:paraId="316069A8" w14:textId="77777777" w:rsidR="00817612" w:rsidRDefault="00817612" w:rsidP="00A11AC9">
      <w:pPr>
        <w:pBdr>
          <w:top w:val="nil"/>
          <w:left w:val="nil"/>
          <w:bottom w:val="nil"/>
          <w:right w:val="nil"/>
          <w:between w:val="nil"/>
        </w:pBdr>
        <w:spacing w:line="276" w:lineRule="auto"/>
        <w:jc w:val="both"/>
        <w:rPr>
          <w:rFonts w:asciiTheme="minorHAnsi" w:eastAsia="Tahoma" w:hAnsiTheme="minorHAnsi" w:cstheme="minorHAnsi"/>
          <w:b/>
          <w:bCs/>
          <w:color w:val="002060"/>
          <w:sz w:val="32"/>
          <w:szCs w:val="32"/>
        </w:rPr>
      </w:pPr>
    </w:p>
    <w:p w14:paraId="33A00E73" w14:textId="77777777" w:rsidR="00482524" w:rsidRDefault="00482524" w:rsidP="00A11AC9">
      <w:pPr>
        <w:pBdr>
          <w:top w:val="nil"/>
          <w:left w:val="nil"/>
          <w:bottom w:val="nil"/>
          <w:right w:val="nil"/>
          <w:between w:val="nil"/>
        </w:pBdr>
        <w:spacing w:line="276" w:lineRule="auto"/>
        <w:jc w:val="both"/>
        <w:rPr>
          <w:rFonts w:asciiTheme="minorHAnsi" w:eastAsia="Tahoma" w:hAnsiTheme="minorHAnsi" w:cstheme="minorHAnsi"/>
          <w:b/>
          <w:bCs/>
          <w:color w:val="002060"/>
          <w:sz w:val="32"/>
          <w:szCs w:val="32"/>
        </w:rPr>
      </w:pPr>
    </w:p>
    <w:p w14:paraId="79C4E681" w14:textId="77777777" w:rsidR="00EF62D8" w:rsidRDefault="00EF62D8" w:rsidP="00A11AC9">
      <w:pPr>
        <w:pBdr>
          <w:top w:val="nil"/>
          <w:left w:val="nil"/>
          <w:bottom w:val="nil"/>
          <w:right w:val="nil"/>
          <w:between w:val="nil"/>
        </w:pBdr>
        <w:spacing w:line="276" w:lineRule="auto"/>
        <w:jc w:val="both"/>
        <w:rPr>
          <w:rFonts w:asciiTheme="minorHAnsi" w:eastAsia="Tahoma" w:hAnsiTheme="minorHAnsi" w:cstheme="minorHAnsi"/>
          <w:b/>
          <w:bCs/>
          <w:color w:val="002060"/>
          <w:sz w:val="32"/>
          <w:szCs w:val="32"/>
        </w:rPr>
      </w:pPr>
    </w:p>
    <w:p w14:paraId="0A48AF90" w14:textId="77777777" w:rsidR="00482524" w:rsidRDefault="00482524" w:rsidP="00A11AC9">
      <w:pPr>
        <w:pBdr>
          <w:top w:val="nil"/>
          <w:left w:val="nil"/>
          <w:bottom w:val="nil"/>
          <w:right w:val="nil"/>
          <w:between w:val="nil"/>
        </w:pBdr>
        <w:spacing w:line="276" w:lineRule="auto"/>
        <w:jc w:val="both"/>
        <w:rPr>
          <w:rFonts w:asciiTheme="minorHAnsi" w:eastAsia="Tahoma" w:hAnsiTheme="minorHAnsi" w:cstheme="minorHAnsi"/>
          <w:b/>
          <w:bCs/>
          <w:color w:val="002060"/>
          <w:sz w:val="32"/>
          <w:szCs w:val="32"/>
        </w:rPr>
      </w:pPr>
    </w:p>
    <w:p w14:paraId="5E2A8B9D" w14:textId="77777777" w:rsidR="00817612" w:rsidRDefault="00817612" w:rsidP="00A11AC9">
      <w:pPr>
        <w:pBdr>
          <w:top w:val="nil"/>
          <w:left w:val="nil"/>
          <w:bottom w:val="nil"/>
          <w:right w:val="nil"/>
          <w:between w:val="nil"/>
        </w:pBdr>
        <w:spacing w:line="276" w:lineRule="auto"/>
        <w:jc w:val="both"/>
        <w:rPr>
          <w:rFonts w:asciiTheme="minorHAnsi" w:eastAsia="Tahoma" w:hAnsiTheme="minorHAnsi" w:cstheme="minorHAnsi"/>
          <w:b/>
          <w:bCs/>
          <w:color w:val="002060"/>
          <w:sz w:val="32"/>
          <w:szCs w:val="32"/>
        </w:rPr>
      </w:pPr>
    </w:p>
    <w:p w14:paraId="0299DA31" w14:textId="77777777" w:rsidR="00930866" w:rsidRDefault="00930866" w:rsidP="00A11AC9">
      <w:pPr>
        <w:pBdr>
          <w:top w:val="nil"/>
          <w:left w:val="nil"/>
          <w:bottom w:val="nil"/>
          <w:right w:val="nil"/>
          <w:between w:val="nil"/>
        </w:pBdr>
        <w:spacing w:line="276" w:lineRule="auto"/>
        <w:jc w:val="both"/>
        <w:rPr>
          <w:rFonts w:asciiTheme="minorHAnsi" w:eastAsia="Tahoma" w:hAnsiTheme="minorHAnsi" w:cstheme="minorHAnsi"/>
          <w:b/>
          <w:bCs/>
          <w:color w:val="002060"/>
          <w:sz w:val="32"/>
          <w:szCs w:val="32"/>
        </w:rPr>
      </w:pPr>
    </w:p>
    <w:p w14:paraId="7F20D8FB" w14:textId="77777777" w:rsidR="004A65E1" w:rsidRDefault="004A65E1" w:rsidP="00A11AC9">
      <w:pPr>
        <w:pBdr>
          <w:top w:val="nil"/>
          <w:left w:val="nil"/>
          <w:bottom w:val="nil"/>
          <w:right w:val="nil"/>
          <w:between w:val="nil"/>
        </w:pBdr>
        <w:spacing w:line="276" w:lineRule="auto"/>
        <w:jc w:val="both"/>
        <w:rPr>
          <w:rFonts w:asciiTheme="minorHAnsi" w:eastAsia="Tahoma" w:hAnsiTheme="minorHAnsi" w:cstheme="minorHAnsi"/>
          <w:b/>
          <w:bCs/>
          <w:color w:val="002060"/>
          <w:sz w:val="32"/>
          <w:szCs w:val="32"/>
        </w:rPr>
      </w:pPr>
    </w:p>
    <w:p w14:paraId="00F50CAE" w14:textId="4C926820" w:rsidR="00EC1552" w:rsidRPr="00A11AC9" w:rsidRDefault="00EC1552" w:rsidP="00A11AC9">
      <w:pPr>
        <w:pBdr>
          <w:top w:val="nil"/>
          <w:left w:val="nil"/>
          <w:bottom w:val="nil"/>
          <w:right w:val="nil"/>
          <w:between w:val="nil"/>
        </w:pBdr>
        <w:spacing w:line="276" w:lineRule="auto"/>
        <w:jc w:val="both"/>
        <w:rPr>
          <w:rFonts w:asciiTheme="minorHAnsi" w:eastAsia="Tahoma" w:hAnsiTheme="minorHAnsi" w:cstheme="minorHAnsi"/>
          <w:b/>
          <w:bCs/>
          <w:color w:val="002060"/>
          <w:sz w:val="32"/>
          <w:szCs w:val="32"/>
        </w:rPr>
      </w:pPr>
      <w:proofErr w:type="spellStart"/>
      <w:r w:rsidRPr="00A11AC9">
        <w:rPr>
          <w:rFonts w:asciiTheme="minorHAnsi" w:eastAsia="Tahoma" w:hAnsiTheme="minorHAnsi" w:cstheme="minorHAnsi"/>
          <w:b/>
          <w:bCs/>
          <w:color w:val="002060"/>
          <w:sz w:val="32"/>
          <w:szCs w:val="32"/>
        </w:rPr>
        <w:lastRenderedPageBreak/>
        <w:t>ITaP</w:t>
      </w:r>
      <w:proofErr w:type="spellEnd"/>
      <w:r w:rsidRPr="00A11AC9">
        <w:rPr>
          <w:rFonts w:asciiTheme="minorHAnsi" w:eastAsia="Tahoma" w:hAnsiTheme="minorHAnsi" w:cstheme="minorHAnsi"/>
          <w:b/>
          <w:bCs/>
          <w:color w:val="002060"/>
          <w:sz w:val="32"/>
          <w:szCs w:val="32"/>
        </w:rPr>
        <w:t xml:space="preserve"> </w:t>
      </w:r>
      <w:r w:rsidR="004A65E1">
        <w:rPr>
          <w:rFonts w:asciiTheme="minorHAnsi" w:eastAsia="Tahoma" w:hAnsiTheme="minorHAnsi" w:cstheme="minorHAnsi"/>
          <w:b/>
          <w:bCs/>
          <w:color w:val="002060"/>
          <w:sz w:val="32"/>
          <w:szCs w:val="32"/>
        </w:rPr>
        <w:t>3</w:t>
      </w:r>
      <w:r w:rsidRPr="00A11AC9">
        <w:rPr>
          <w:rFonts w:asciiTheme="minorHAnsi" w:eastAsia="Tahoma" w:hAnsiTheme="minorHAnsi" w:cstheme="minorHAnsi"/>
          <w:b/>
          <w:bCs/>
          <w:color w:val="002060"/>
          <w:sz w:val="32"/>
          <w:szCs w:val="32"/>
        </w:rPr>
        <w:t xml:space="preserve"> </w:t>
      </w:r>
      <w:r w:rsidR="004A65E1">
        <w:rPr>
          <w:rFonts w:asciiTheme="minorHAnsi" w:eastAsia="Tahoma" w:hAnsiTheme="minorHAnsi" w:cstheme="minorHAnsi"/>
          <w:b/>
          <w:bCs/>
          <w:color w:val="002060"/>
          <w:sz w:val="32"/>
          <w:szCs w:val="32"/>
        </w:rPr>
        <w:t>–</w:t>
      </w:r>
      <w:r w:rsidRPr="00A11AC9">
        <w:rPr>
          <w:rFonts w:asciiTheme="minorHAnsi" w:eastAsia="Tahoma" w:hAnsiTheme="minorHAnsi" w:cstheme="minorHAnsi"/>
          <w:b/>
          <w:bCs/>
          <w:color w:val="002060"/>
          <w:sz w:val="32"/>
          <w:szCs w:val="32"/>
        </w:rPr>
        <w:t xml:space="preserve"> </w:t>
      </w:r>
      <w:r w:rsidR="004A65E1">
        <w:rPr>
          <w:rFonts w:asciiTheme="minorHAnsi" w:eastAsia="Tahoma" w:hAnsiTheme="minorHAnsi" w:cstheme="minorHAnsi"/>
          <w:b/>
          <w:bCs/>
          <w:color w:val="002060"/>
          <w:sz w:val="32"/>
          <w:szCs w:val="32"/>
        </w:rPr>
        <w:t>Effective Feedback</w:t>
      </w:r>
    </w:p>
    <w:p w14:paraId="7C02FDC7" w14:textId="201348DE" w:rsidR="0002189C" w:rsidRDefault="00497027" w:rsidP="278ECB21">
      <w:pPr>
        <w:spacing w:line="276" w:lineRule="auto"/>
        <w:ind w:right="39"/>
        <w:jc w:val="both"/>
        <w:rPr>
          <w:rFonts w:asciiTheme="minorHAnsi" w:hAnsiTheme="minorHAnsi" w:cstheme="minorBidi"/>
          <w:color w:val="002060"/>
          <w:sz w:val="24"/>
        </w:rPr>
      </w:pPr>
      <w:r w:rsidRPr="278ECB21">
        <w:rPr>
          <w:rFonts w:asciiTheme="minorHAnsi" w:hAnsiTheme="minorHAnsi" w:cstheme="minorBidi"/>
          <w:color w:val="002060"/>
          <w:sz w:val="24"/>
        </w:rPr>
        <w:t xml:space="preserve">The </w:t>
      </w:r>
      <w:r w:rsidR="005206AD" w:rsidRPr="278ECB21">
        <w:rPr>
          <w:rFonts w:asciiTheme="minorHAnsi" w:hAnsiTheme="minorHAnsi" w:cstheme="minorBidi"/>
          <w:color w:val="002060"/>
          <w:sz w:val="24"/>
        </w:rPr>
        <w:t xml:space="preserve">Effective Feedback </w:t>
      </w:r>
      <w:proofErr w:type="spellStart"/>
      <w:r w:rsidR="005206AD" w:rsidRPr="278ECB21">
        <w:rPr>
          <w:rFonts w:asciiTheme="minorHAnsi" w:hAnsiTheme="minorHAnsi" w:cstheme="minorBidi"/>
          <w:color w:val="002060"/>
          <w:sz w:val="24"/>
        </w:rPr>
        <w:t>Itap</w:t>
      </w:r>
      <w:proofErr w:type="spellEnd"/>
      <w:r w:rsidR="005206AD" w:rsidRPr="278ECB21">
        <w:rPr>
          <w:rFonts w:asciiTheme="minorHAnsi" w:hAnsiTheme="minorHAnsi" w:cstheme="minorBidi"/>
          <w:color w:val="002060"/>
          <w:sz w:val="24"/>
        </w:rPr>
        <w:t xml:space="preserve"> </w:t>
      </w:r>
      <w:r w:rsidRPr="278ECB21">
        <w:rPr>
          <w:rFonts w:asciiTheme="minorHAnsi" w:hAnsiTheme="minorHAnsi" w:cstheme="minorBidi"/>
          <w:color w:val="002060"/>
          <w:sz w:val="24"/>
        </w:rPr>
        <w:t xml:space="preserve">is </w:t>
      </w:r>
      <w:r w:rsidR="005206AD" w:rsidRPr="278ECB21">
        <w:rPr>
          <w:rFonts w:asciiTheme="minorHAnsi" w:hAnsiTheme="minorHAnsi" w:cstheme="minorBidi"/>
          <w:color w:val="002060"/>
          <w:sz w:val="24"/>
        </w:rPr>
        <w:t xml:space="preserve">scheduled after the initial </w:t>
      </w:r>
      <w:proofErr w:type="spellStart"/>
      <w:r w:rsidR="005206AD" w:rsidRPr="278ECB21">
        <w:rPr>
          <w:rFonts w:asciiTheme="minorHAnsi" w:hAnsiTheme="minorHAnsi" w:cstheme="minorBidi"/>
          <w:color w:val="002060"/>
          <w:sz w:val="24"/>
        </w:rPr>
        <w:t>Itap</w:t>
      </w:r>
      <w:proofErr w:type="spellEnd"/>
      <w:r w:rsidR="005206AD" w:rsidRPr="278ECB21">
        <w:rPr>
          <w:rFonts w:asciiTheme="minorHAnsi" w:hAnsiTheme="minorHAnsi" w:cstheme="minorBidi"/>
          <w:color w:val="002060"/>
          <w:sz w:val="24"/>
        </w:rPr>
        <w:t xml:space="preserve"> on assessment.</w:t>
      </w:r>
      <w:r w:rsidR="006F6D98" w:rsidRPr="278ECB21">
        <w:rPr>
          <w:rFonts w:asciiTheme="minorHAnsi" w:hAnsiTheme="minorHAnsi" w:cstheme="minorBidi"/>
          <w:color w:val="002060"/>
          <w:sz w:val="24"/>
        </w:rPr>
        <w:t xml:space="preserve"> The purpose of th</w:t>
      </w:r>
      <w:r w:rsidR="00FE750A" w:rsidRPr="278ECB21">
        <w:rPr>
          <w:rFonts w:asciiTheme="minorHAnsi" w:hAnsiTheme="minorHAnsi" w:cstheme="minorBidi"/>
          <w:color w:val="002060"/>
          <w:sz w:val="24"/>
        </w:rPr>
        <w:t xml:space="preserve">is is to develop student teachers’ </w:t>
      </w:r>
      <w:r w:rsidR="00846F15" w:rsidRPr="278ECB21">
        <w:rPr>
          <w:rFonts w:asciiTheme="minorHAnsi" w:hAnsiTheme="minorHAnsi" w:cstheme="minorBidi"/>
          <w:color w:val="002060"/>
          <w:sz w:val="24"/>
        </w:rPr>
        <w:t xml:space="preserve">understanding </w:t>
      </w:r>
      <w:r w:rsidR="002B26FE" w:rsidRPr="278ECB21">
        <w:rPr>
          <w:rFonts w:asciiTheme="minorHAnsi" w:hAnsiTheme="minorHAnsi" w:cstheme="minorBidi"/>
          <w:color w:val="002060"/>
          <w:sz w:val="24"/>
        </w:rPr>
        <w:t>of their p</w:t>
      </w:r>
      <w:r w:rsidR="005728C7" w:rsidRPr="278ECB21">
        <w:rPr>
          <w:rFonts w:asciiTheme="minorHAnsi" w:hAnsiTheme="minorHAnsi" w:cstheme="minorBidi"/>
          <w:color w:val="002060"/>
          <w:sz w:val="24"/>
        </w:rPr>
        <w:t xml:space="preserve">ractice </w:t>
      </w:r>
      <w:r w:rsidR="00846F15" w:rsidRPr="278ECB21">
        <w:rPr>
          <w:rFonts w:asciiTheme="minorHAnsi" w:hAnsiTheme="minorHAnsi" w:cstheme="minorBidi"/>
          <w:color w:val="002060"/>
          <w:sz w:val="24"/>
        </w:rPr>
        <w:t>in a logical and manageable way</w:t>
      </w:r>
      <w:r w:rsidR="7AE1F4FD" w:rsidRPr="278ECB21">
        <w:rPr>
          <w:rFonts w:asciiTheme="minorHAnsi" w:hAnsiTheme="minorHAnsi" w:cstheme="minorBidi"/>
          <w:color w:val="002060"/>
          <w:sz w:val="24"/>
        </w:rPr>
        <w:t xml:space="preserve">. </w:t>
      </w:r>
      <w:r w:rsidR="00FC17F0" w:rsidRPr="278ECB21">
        <w:rPr>
          <w:rFonts w:asciiTheme="minorHAnsi" w:hAnsiTheme="minorHAnsi" w:cstheme="minorBidi"/>
          <w:color w:val="002060"/>
          <w:sz w:val="24"/>
        </w:rPr>
        <w:t>T</w:t>
      </w:r>
      <w:r w:rsidR="008B40F8" w:rsidRPr="278ECB21">
        <w:rPr>
          <w:rFonts w:asciiTheme="minorHAnsi" w:hAnsiTheme="minorHAnsi" w:cstheme="minorBidi"/>
          <w:color w:val="002060"/>
          <w:sz w:val="24"/>
        </w:rPr>
        <w:t xml:space="preserve">his </w:t>
      </w:r>
      <w:proofErr w:type="spellStart"/>
      <w:r w:rsidR="008B40F8" w:rsidRPr="278ECB21">
        <w:rPr>
          <w:rFonts w:asciiTheme="minorHAnsi" w:hAnsiTheme="minorHAnsi" w:cstheme="minorBidi"/>
          <w:color w:val="002060"/>
          <w:sz w:val="24"/>
        </w:rPr>
        <w:t>Itap</w:t>
      </w:r>
      <w:proofErr w:type="spellEnd"/>
      <w:r w:rsidR="00FC17F0" w:rsidRPr="278ECB21">
        <w:rPr>
          <w:rFonts w:asciiTheme="minorHAnsi" w:hAnsiTheme="minorHAnsi" w:cstheme="minorBidi"/>
          <w:color w:val="002060"/>
          <w:sz w:val="24"/>
        </w:rPr>
        <w:t xml:space="preserve"> </w:t>
      </w:r>
      <w:r w:rsidR="005D5F0B" w:rsidRPr="278ECB21">
        <w:rPr>
          <w:rFonts w:asciiTheme="minorHAnsi" w:hAnsiTheme="minorHAnsi" w:cstheme="minorBidi"/>
          <w:color w:val="002060"/>
          <w:sz w:val="24"/>
        </w:rPr>
        <w:t>zooms in on</w:t>
      </w:r>
      <w:r w:rsidR="008B40F8" w:rsidRPr="278ECB21">
        <w:rPr>
          <w:rFonts w:asciiTheme="minorHAnsi" w:hAnsiTheme="minorHAnsi" w:cstheme="minorBidi"/>
          <w:color w:val="002060"/>
          <w:sz w:val="24"/>
        </w:rPr>
        <w:t xml:space="preserve"> </w:t>
      </w:r>
      <w:r w:rsidR="00546741" w:rsidRPr="278ECB21">
        <w:rPr>
          <w:rFonts w:asciiTheme="minorHAnsi" w:hAnsiTheme="minorHAnsi" w:cstheme="minorBidi"/>
          <w:color w:val="002060"/>
          <w:sz w:val="24"/>
        </w:rPr>
        <w:t xml:space="preserve">how the teacher </w:t>
      </w:r>
      <w:r w:rsidR="11EF9CCC" w:rsidRPr="278ECB21">
        <w:rPr>
          <w:rFonts w:asciiTheme="minorHAnsi" w:hAnsiTheme="minorHAnsi" w:cstheme="minorBidi"/>
          <w:color w:val="002060"/>
          <w:sz w:val="24"/>
        </w:rPr>
        <w:t>communicates progress</w:t>
      </w:r>
      <w:r w:rsidR="00546741" w:rsidRPr="278ECB21">
        <w:rPr>
          <w:rFonts w:asciiTheme="minorHAnsi" w:hAnsiTheme="minorHAnsi" w:cstheme="minorBidi"/>
          <w:color w:val="002060"/>
          <w:sz w:val="24"/>
        </w:rPr>
        <w:t xml:space="preserve"> to the pupils</w:t>
      </w:r>
      <w:r w:rsidR="005D5F0B" w:rsidRPr="278ECB21">
        <w:rPr>
          <w:rFonts w:asciiTheme="minorHAnsi" w:hAnsiTheme="minorHAnsi" w:cstheme="minorBidi"/>
          <w:color w:val="002060"/>
          <w:sz w:val="24"/>
        </w:rPr>
        <w:t xml:space="preserve"> </w:t>
      </w:r>
      <w:r w:rsidR="0002189C" w:rsidRPr="278ECB21">
        <w:rPr>
          <w:rFonts w:asciiTheme="minorHAnsi" w:hAnsiTheme="minorHAnsi" w:cstheme="minorBidi"/>
          <w:color w:val="002060"/>
          <w:sz w:val="24"/>
        </w:rPr>
        <w:t xml:space="preserve">in the context of classroom practice and </w:t>
      </w:r>
      <w:r w:rsidR="005D5F0B" w:rsidRPr="278ECB21">
        <w:rPr>
          <w:rFonts w:asciiTheme="minorHAnsi" w:hAnsiTheme="minorHAnsi" w:cstheme="minorBidi"/>
          <w:color w:val="002060"/>
          <w:sz w:val="24"/>
        </w:rPr>
        <w:t>relevant studies</w:t>
      </w:r>
      <w:r w:rsidR="00546741" w:rsidRPr="278ECB21">
        <w:rPr>
          <w:rFonts w:asciiTheme="minorHAnsi" w:hAnsiTheme="minorHAnsi" w:cstheme="minorBidi"/>
          <w:color w:val="002060"/>
          <w:sz w:val="24"/>
        </w:rPr>
        <w:t>.</w:t>
      </w:r>
      <w:r w:rsidR="00FC17F0" w:rsidRPr="278ECB21">
        <w:rPr>
          <w:rFonts w:asciiTheme="minorHAnsi" w:hAnsiTheme="minorHAnsi" w:cstheme="minorBidi"/>
          <w:color w:val="002060"/>
          <w:sz w:val="24"/>
        </w:rPr>
        <w:t xml:space="preserve"> </w:t>
      </w:r>
    </w:p>
    <w:p w14:paraId="2B326681" w14:textId="77777777" w:rsidR="0002189C" w:rsidRDefault="0002189C" w:rsidP="00E618F1">
      <w:pPr>
        <w:spacing w:line="276" w:lineRule="auto"/>
        <w:ind w:right="39"/>
        <w:jc w:val="both"/>
        <w:rPr>
          <w:rFonts w:asciiTheme="minorHAnsi" w:hAnsiTheme="minorHAnsi" w:cstheme="minorHAnsi"/>
          <w:color w:val="002060"/>
          <w:sz w:val="24"/>
        </w:rPr>
      </w:pPr>
    </w:p>
    <w:p w14:paraId="543FFDBC" w14:textId="0721F8BC" w:rsidR="00245255" w:rsidRDefault="005D5F0B" w:rsidP="278ECB21">
      <w:pPr>
        <w:spacing w:line="276" w:lineRule="auto"/>
        <w:ind w:right="39"/>
        <w:jc w:val="both"/>
        <w:rPr>
          <w:rFonts w:asciiTheme="minorHAnsi" w:hAnsiTheme="minorHAnsi" w:cstheme="minorBidi"/>
          <w:color w:val="002060"/>
          <w:sz w:val="24"/>
        </w:rPr>
      </w:pPr>
      <w:r w:rsidRPr="278ECB21">
        <w:rPr>
          <w:rFonts w:asciiTheme="minorHAnsi" w:hAnsiTheme="minorHAnsi" w:cstheme="minorBidi"/>
          <w:color w:val="002060"/>
          <w:sz w:val="24"/>
        </w:rPr>
        <w:t>T</w:t>
      </w:r>
      <w:r w:rsidR="00FC17F0" w:rsidRPr="278ECB21">
        <w:rPr>
          <w:rFonts w:asciiTheme="minorHAnsi" w:hAnsiTheme="minorHAnsi" w:cstheme="minorBidi"/>
          <w:color w:val="002060"/>
          <w:sz w:val="24"/>
        </w:rPr>
        <w:t>he focus will shift from</w:t>
      </w:r>
      <w:r w:rsidR="00546741" w:rsidRPr="278ECB21">
        <w:rPr>
          <w:rFonts w:asciiTheme="minorHAnsi" w:hAnsiTheme="minorHAnsi" w:cstheme="minorBidi"/>
          <w:color w:val="002060"/>
          <w:sz w:val="24"/>
        </w:rPr>
        <w:t xml:space="preserve"> </w:t>
      </w:r>
      <w:r w:rsidR="00245255" w:rsidRPr="278ECB21">
        <w:rPr>
          <w:rFonts w:asciiTheme="minorHAnsi" w:hAnsiTheme="minorHAnsi" w:cstheme="minorBidi"/>
          <w:i/>
          <w:iCs/>
          <w:color w:val="002060"/>
          <w:sz w:val="24"/>
        </w:rPr>
        <w:t>what</w:t>
      </w:r>
      <w:r w:rsidR="00245255" w:rsidRPr="278ECB21">
        <w:rPr>
          <w:rFonts w:asciiTheme="minorHAnsi" w:hAnsiTheme="minorHAnsi" w:cstheme="minorBidi"/>
          <w:color w:val="002060"/>
          <w:sz w:val="24"/>
        </w:rPr>
        <w:t xml:space="preserve"> the pupils are producing to </w:t>
      </w:r>
      <w:r w:rsidR="00245255" w:rsidRPr="278ECB21">
        <w:rPr>
          <w:rFonts w:asciiTheme="minorHAnsi" w:hAnsiTheme="minorHAnsi" w:cstheme="minorBidi"/>
          <w:i/>
          <w:iCs/>
          <w:color w:val="002060"/>
          <w:sz w:val="24"/>
        </w:rPr>
        <w:t xml:space="preserve">how </w:t>
      </w:r>
      <w:r w:rsidR="00245255" w:rsidRPr="278ECB21">
        <w:rPr>
          <w:rFonts w:asciiTheme="minorHAnsi" w:hAnsiTheme="minorHAnsi" w:cstheme="minorBidi"/>
          <w:color w:val="002060"/>
          <w:sz w:val="24"/>
        </w:rPr>
        <w:t>they are doing</w:t>
      </w:r>
      <w:r w:rsidR="0166A964" w:rsidRPr="278ECB21">
        <w:rPr>
          <w:rFonts w:asciiTheme="minorHAnsi" w:hAnsiTheme="minorHAnsi" w:cstheme="minorBidi"/>
          <w:color w:val="002060"/>
          <w:sz w:val="24"/>
        </w:rPr>
        <w:t xml:space="preserve">. </w:t>
      </w:r>
    </w:p>
    <w:p w14:paraId="272AC909" w14:textId="77777777" w:rsidR="00497027" w:rsidRDefault="00497027" w:rsidP="00E618F1">
      <w:pPr>
        <w:spacing w:line="276" w:lineRule="auto"/>
        <w:ind w:right="39"/>
        <w:jc w:val="both"/>
        <w:rPr>
          <w:rFonts w:asciiTheme="minorHAnsi" w:hAnsiTheme="minorHAnsi" w:cstheme="minorHAnsi"/>
          <w:color w:val="002060"/>
          <w:sz w:val="24"/>
        </w:rPr>
      </w:pPr>
    </w:p>
    <w:p w14:paraId="0ED4080E" w14:textId="3FE7A9A2" w:rsidR="00CD1FEC" w:rsidRPr="00F0659C" w:rsidRDefault="00A5639A" w:rsidP="00F0659C">
      <w:pPr>
        <w:spacing w:line="276" w:lineRule="auto"/>
        <w:ind w:right="39"/>
        <w:jc w:val="both"/>
        <w:rPr>
          <w:rFonts w:eastAsia="Tahoma" w:cs="Calibri"/>
          <w:color w:val="002060"/>
          <w:sz w:val="24"/>
        </w:rPr>
      </w:pPr>
      <w:proofErr w:type="spellStart"/>
      <w:r>
        <w:rPr>
          <w:rFonts w:asciiTheme="minorHAnsi" w:hAnsiTheme="minorHAnsi" w:cstheme="minorHAnsi"/>
          <w:color w:val="002060"/>
          <w:sz w:val="24"/>
        </w:rPr>
        <w:t>Itap</w:t>
      </w:r>
      <w:proofErr w:type="spellEnd"/>
      <w:r>
        <w:rPr>
          <w:rFonts w:asciiTheme="minorHAnsi" w:hAnsiTheme="minorHAnsi" w:cstheme="minorHAnsi"/>
          <w:color w:val="002060"/>
          <w:sz w:val="24"/>
        </w:rPr>
        <w:t xml:space="preserve"> 3 </w:t>
      </w:r>
      <w:r w:rsidR="00F0659C" w:rsidRPr="00F0659C">
        <w:rPr>
          <w:rFonts w:eastAsia="Tahoma" w:cs="Calibri"/>
          <w:color w:val="002060"/>
          <w:sz w:val="24"/>
        </w:rPr>
        <w:t>focuses on the following areas</w:t>
      </w:r>
      <w:r w:rsidR="001D4031">
        <w:rPr>
          <w:rFonts w:eastAsia="Tahoma" w:cs="Calibri"/>
          <w:color w:val="002060"/>
          <w:sz w:val="24"/>
        </w:rPr>
        <w:t xml:space="preserve"> of teaching practice</w:t>
      </w:r>
      <w:r>
        <w:rPr>
          <w:rFonts w:eastAsia="Tahoma" w:cs="Calibri"/>
          <w:color w:val="002060"/>
          <w:sz w:val="24"/>
        </w:rPr>
        <w:t>:</w:t>
      </w:r>
    </w:p>
    <w:p w14:paraId="2128FE2E" w14:textId="77777777" w:rsidR="00CD1FEC" w:rsidRPr="00F0659C" w:rsidRDefault="00CD1FEC" w:rsidP="004C6C24">
      <w:pPr>
        <w:spacing w:line="276" w:lineRule="auto"/>
        <w:ind w:right="39"/>
        <w:jc w:val="center"/>
        <w:rPr>
          <w:rFonts w:eastAsia="Tahoma" w:cs="Calibri"/>
          <w:color w:val="002060"/>
          <w:sz w:val="24"/>
        </w:rPr>
      </w:pPr>
    </w:p>
    <w:p w14:paraId="75E473A1" w14:textId="76D6C723" w:rsidR="006F6734" w:rsidRPr="008744C9" w:rsidRDefault="007E0438" w:rsidP="006F6734">
      <w:pPr>
        <w:pStyle w:val="ListParagraph"/>
        <w:numPr>
          <w:ilvl w:val="0"/>
          <w:numId w:val="3"/>
        </w:numPr>
        <w:spacing w:line="276" w:lineRule="auto"/>
        <w:rPr>
          <w:rFonts w:cs="Calibri"/>
          <w:b/>
          <w:bCs/>
          <w:color w:val="002060"/>
          <w:sz w:val="24"/>
        </w:rPr>
      </w:pPr>
      <w:r>
        <w:rPr>
          <w:rFonts w:cs="Calibri"/>
          <w:b/>
          <w:bCs/>
          <w:color w:val="002060"/>
          <w:sz w:val="24"/>
        </w:rPr>
        <w:t xml:space="preserve">The </w:t>
      </w:r>
      <w:r w:rsidR="00D1362E">
        <w:rPr>
          <w:rFonts w:cs="Calibri"/>
          <w:b/>
          <w:bCs/>
          <w:color w:val="002060"/>
          <w:sz w:val="24"/>
        </w:rPr>
        <w:t xml:space="preserve">Education Endowment Foundation’s (2019) recommendations on pupil feedback. </w:t>
      </w:r>
    </w:p>
    <w:p w14:paraId="5834CB5E" w14:textId="77777777" w:rsidR="006F6734" w:rsidRPr="008744C9" w:rsidRDefault="006F6734" w:rsidP="006F6734">
      <w:pPr>
        <w:spacing w:line="276" w:lineRule="auto"/>
        <w:rPr>
          <w:rFonts w:cs="Calibri"/>
          <w:b/>
          <w:bCs/>
          <w:color w:val="002060"/>
          <w:sz w:val="24"/>
        </w:rPr>
      </w:pPr>
    </w:p>
    <w:p w14:paraId="7C6AB3EE" w14:textId="31E7B703" w:rsidR="006F6734" w:rsidRDefault="0051378E" w:rsidP="006F6734">
      <w:pPr>
        <w:pStyle w:val="ListParagraph"/>
        <w:numPr>
          <w:ilvl w:val="0"/>
          <w:numId w:val="3"/>
        </w:numPr>
        <w:spacing w:line="276" w:lineRule="auto"/>
        <w:rPr>
          <w:rFonts w:cs="Calibri"/>
          <w:b/>
          <w:bCs/>
          <w:color w:val="002060"/>
          <w:sz w:val="24"/>
        </w:rPr>
      </w:pPr>
      <w:r>
        <w:rPr>
          <w:rFonts w:cs="Calibri"/>
          <w:b/>
          <w:bCs/>
          <w:color w:val="002060"/>
          <w:sz w:val="24"/>
        </w:rPr>
        <w:t xml:space="preserve">A critical assessment of </w:t>
      </w:r>
      <w:r w:rsidR="00340C7B">
        <w:rPr>
          <w:rFonts w:cs="Calibri"/>
          <w:b/>
          <w:bCs/>
          <w:color w:val="002060"/>
          <w:sz w:val="24"/>
        </w:rPr>
        <w:t>examples of feedback.</w:t>
      </w:r>
    </w:p>
    <w:p w14:paraId="5CC960B6" w14:textId="77777777" w:rsidR="008F10C7" w:rsidRPr="008F10C7" w:rsidRDefault="008F10C7" w:rsidP="008F10C7">
      <w:pPr>
        <w:pStyle w:val="ListParagraph"/>
        <w:rPr>
          <w:rFonts w:cs="Calibri"/>
          <w:b/>
          <w:bCs/>
          <w:color w:val="002060"/>
          <w:sz w:val="24"/>
        </w:rPr>
      </w:pPr>
    </w:p>
    <w:p w14:paraId="01EF84E1" w14:textId="51492A51" w:rsidR="008F10C7" w:rsidRPr="008744C9" w:rsidRDefault="008F10C7" w:rsidP="006F6734">
      <w:pPr>
        <w:pStyle w:val="ListParagraph"/>
        <w:numPr>
          <w:ilvl w:val="0"/>
          <w:numId w:val="3"/>
        </w:numPr>
        <w:spacing w:line="276" w:lineRule="auto"/>
        <w:rPr>
          <w:rFonts w:cs="Calibri"/>
          <w:b/>
          <w:bCs/>
          <w:color w:val="002060"/>
          <w:sz w:val="24"/>
        </w:rPr>
      </w:pPr>
      <w:r>
        <w:rPr>
          <w:rFonts w:cs="Calibri"/>
          <w:b/>
          <w:bCs/>
          <w:color w:val="002060"/>
          <w:sz w:val="24"/>
        </w:rPr>
        <w:t>How feedback is</w:t>
      </w:r>
      <w:r w:rsidR="00F55302">
        <w:rPr>
          <w:rFonts w:cs="Calibri"/>
          <w:b/>
          <w:bCs/>
          <w:color w:val="002060"/>
          <w:sz w:val="24"/>
        </w:rPr>
        <w:t xml:space="preserve"> and should be </w:t>
      </w:r>
      <w:r>
        <w:rPr>
          <w:rFonts w:cs="Calibri"/>
          <w:b/>
          <w:bCs/>
          <w:color w:val="002060"/>
          <w:sz w:val="24"/>
        </w:rPr>
        <w:t>received</w:t>
      </w:r>
      <w:r w:rsidR="003D7BBD">
        <w:rPr>
          <w:rFonts w:cs="Calibri"/>
          <w:b/>
          <w:bCs/>
          <w:color w:val="002060"/>
          <w:sz w:val="24"/>
        </w:rPr>
        <w:t>.</w:t>
      </w:r>
    </w:p>
    <w:p w14:paraId="2485A90C" w14:textId="77777777" w:rsidR="006F6734" w:rsidRPr="008744C9" w:rsidRDefault="006F6734" w:rsidP="006F6734">
      <w:pPr>
        <w:spacing w:line="276" w:lineRule="auto"/>
        <w:rPr>
          <w:rFonts w:cs="Calibri"/>
          <w:b/>
          <w:bCs/>
          <w:color w:val="002060"/>
          <w:sz w:val="24"/>
        </w:rPr>
      </w:pPr>
    </w:p>
    <w:p w14:paraId="0D2BFBED" w14:textId="77777777" w:rsidR="006F6734" w:rsidRPr="006F6734" w:rsidRDefault="006F6734" w:rsidP="006F6734">
      <w:pPr>
        <w:spacing w:line="276" w:lineRule="auto"/>
        <w:rPr>
          <w:rFonts w:cs="Calibri"/>
          <w:color w:val="002060"/>
          <w:sz w:val="24"/>
        </w:rPr>
      </w:pPr>
    </w:p>
    <w:p w14:paraId="6B6C7C9A" w14:textId="77777777" w:rsidR="006F6734" w:rsidRPr="006F6734" w:rsidRDefault="006F6734" w:rsidP="006F6734">
      <w:pPr>
        <w:spacing w:line="276" w:lineRule="auto"/>
        <w:rPr>
          <w:rFonts w:cs="Calibri"/>
          <w:color w:val="002060"/>
          <w:sz w:val="24"/>
        </w:rPr>
      </w:pPr>
      <w:r w:rsidRPr="006F6734">
        <w:rPr>
          <w:rFonts w:cs="Calibri"/>
          <w:color w:val="002060"/>
          <w:sz w:val="24"/>
        </w:rPr>
        <w:t xml:space="preserve">By the end of this </w:t>
      </w:r>
      <w:proofErr w:type="spellStart"/>
      <w:r w:rsidRPr="006F6734">
        <w:rPr>
          <w:rFonts w:cs="Calibri"/>
          <w:color w:val="002060"/>
          <w:sz w:val="24"/>
        </w:rPr>
        <w:t>ITaP</w:t>
      </w:r>
      <w:proofErr w:type="spellEnd"/>
      <w:r w:rsidRPr="006F6734">
        <w:rPr>
          <w:rFonts w:cs="Calibri"/>
          <w:color w:val="002060"/>
          <w:sz w:val="24"/>
        </w:rPr>
        <w:t>, you should be able to:</w:t>
      </w:r>
    </w:p>
    <w:p w14:paraId="2892EA57" w14:textId="77777777" w:rsidR="006F6734" w:rsidRDefault="006F6734" w:rsidP="006F6734">
      <w:pPr>
        <w:spacing w:line="276" w:lineRule="auto"/>
        <w:rPr>
          <w:rFonts w:cs="Calibri"/>
          <w:color w:val="002060"/>
          <w:sz w:val="24"/>
        </w:rPr>
      </w:pPr>
    </w:p>
    <w:p w14:paraId="2FCFB4C7" w14:textId="148AFEDF" w:rsidR="002173C6" w:rsidRDefault="003D7BBD" w:rsidP="001D4031">
      <w:pPr>
        <w:pStyle w:val="ListParagraph"/>
        <w:numPr>
          <w:ilvl w:val="0"/>
          <w:numId w:val="4"/>
        </w:numPr>
        <w:spacing w:line="276" w:lineRule="auto"/>
        <w:rPr>
          <w:rFonts w:cs="Calibri"/>
          <w:color w:val="002060"/>
          <w:sz w:val="24"/>
        </w:rPr>
      </w:pPr>
      <w:r>
        <w:rPr>
          <w:rFonts w:cs="Calibri"/>
          <w:color w:val="002060"/>
          <w:sz w:val="24"/>
        </w:rPr>
        <w:t>Practi</w:t>
      </w:r>
      <w:r w:rsidR="00D804FA">
        <w:rPr>
          <w:rFonts w:cs="Calibri"/>
          <w:color w:val="002060"/>
          <w:sz w:val="24"/>
        </w:rPr>
        <w:t xml:space="preserve">se </w:t>
      </w:r>
      <w:r w:rsidR="00333B90">
        <w:rPr>
          <w:rFonts w:cs="Calibri"/>
          <w:color w:val="002060"/>
          <w:sz w:val="24"/>
        </w:rPr>
        <w:t xml:space="preserve">some appropriate strategies for feedback </w:t>
      </w:r>
      <w:r w:rsidR="002173C6">
        <w:rPr>
          <w:rFonts w:cs="Calibri"/>
          <w:color w:val="002060"/>
          <w:sz w:val="24"/>
        </w:rPr>
        <w:t xml:space="preserve">in a classroom setting. </w:t>
      </w:r>
    </w:p>
    <w:p w14:paraId="4088F130" w14:textId="59D0E09B" w:rsidR="00C23CD7" w:rsidRDefault="00C23CD7" w:rsidP="006F6734">
      <w:pPr>
        <w:spacing w:line="276" w:lineRule="auto"/>
        <w:rPr>
          <w:rFonts w:cs="Calibri"/>
          <w:color w:val="002060"/>
          <w:sz w:val="24"/>
        </w:rPr>
      </w:pPr>
    </w:p>
    <w:p w14:paraId="55BB3843" w14:textId="34ABD1FB" w:rsidR="00A02EBE" w:rsidRDefault="002173C6" w:rsidP="278ECB21">
      <w:pPr>
        <w:pStyle w:val="ListParagraph"/>
        <w:numPr>
          <w:ilvl w:val="0"/>
          <w:numId w:val="4"/>
        </w:numPr>
        <w:spacing w:line="276" w:lineRule="auto"/>
        <w:rPr>
          <w:rFonts w:cs="Calibri"/>
          <w:color w:val="002060"/>
          <w:sz w:val="24"/>
        </w:rPr>
      </w:pPr>
      <w:r w:rsidRPr="278ECB21">
        <w:rPr>
          <w:rFonts w:cs="Calibri"/>
          <w:color w:val="002060"/>
          <w:sz w:val="24"/>
        </w:rPr>
        <w:t xml:space="preserve">Receive </w:t>
      </w:r>
      <w:r w:rsidR="00030DB4" w:rsidRPr="278ECB21">
        <w:rPr>
          <w:rFonts w:cs="Calibri"/>
          <w:color w:val="002060"/>
          <w:sz w:val="24"/>
        </w:rPr>
        <w:t xml:space="preserve">targeted </w:t>
      </w:r>
      <w:r w:rsidRPr="278ECB21">
        <w:rPr>
          <w:rFonts w:cs="Calibri"/>
          <w:color w:val="002060"/>
          <w:sz w:val="24"/>
        </w:rPr>
        <w:t>fee</w:t>
      </w:r>
      <w:r w:rsidR="00F62911" w:rsidRPr="278ECB21">
        <w:rPr>
          <w:rFonts w:cs="Calibri"/>
          <w:color w:val="002060"/>
          <w:sz w:val="24"/>
        </w:rPr>
        <w:t xml:space="preserve">dback on </w:t>
      </w:r>
      <w:r w:rsidR="00030DB4" w:rsidRPr="278ECB21">
        <w:rPr>
          <w:rFonts w:cs="Calibri"/>
          <w:color w:val="002060"/>
          <w:sz w:val="24"/>
        </w:rPr>
        <w:t>you</w:t>
      </w:r>
      <w:r w:rsidR="00CC1E6A" w:rsidRPr="278ECB21">
        <w:rPr>
          <w:rFonts w:cs="Calibri"/>
          <w:color w:val="002060"/>
          <w:sz w:val="24"/>
        </w:rPr>
        <w:t xml:space="preserve">r </w:t>
      </w:r>
      <w:r w:rsidR="18CBEC21" w:rsidRPr="278ECB21">
        <w:rPr>
          <w:rFonts w:cs="Calibri"/>
          <w:color w:val="002060"/>
          <w:sz w:val="24"/>
        </w:rPr>
        <w:t xml:space="preserve">own </w:t>
      </w:r>
      <w:r w:rsidR="00CC1E6A" w:rsidRPr="278ECB21">
        <w:rPr>
          <w:rFonts w:cs="Calibri"/>
          <w:color w:val="002060"/>
          <w:sz w:val="24"/>
        </w:rPr>
        <w:t xml:space="preserve">feedback to pupils during your observation lessons. </w:t>
      </w:r>
    </w:p>
    <w:p w14:paraId="0A6A3836" w14:textId="77777777" w:rsidR="00A02EBE" w:rsidRPr="00A02EBE" w:rsidRDefault="00A02EBE" w:rsidP="00A02EBE">
      <w:pPr>
        <w:pStyle w:val="ListParagraph"/>
        <w:rPr>
          <w:rFonts w:cs="Calibri"/>
          <w:color w:val="002060"/>
          <w:sz w:val="24"/>
        </w:rPr>
      </w:pPr>
    </w:p>
    <w:p w14:paraId="3BF5010E" w14:textId="6D67DB3E" w:rsidR="006F6734" w:rsidRPr="001D4031" w:rsidRDefault="001D4031" w:rsidP="001D4031">
      <w:pPr>
        <w:pStyle w:val="ListParagraph"/>
        <w:numPr>
          <w:ilvl w:val="0"/>
          <w:numId w:val="4"/>
        </w:numPr>
        <w:spacing w:line="276" w:lineRule="auto"/>
        <w:rPr>
          <w:rFonts w:cs="Calibri"/>
          <w:color w:val="002060"/>
          <w:sz w:val="24"/>
        </w:rPr>
      </w:pPr>
      <w:r>
        <w:rPr>
          <w:rFonts w:cs="Calibri"/>
          <w:color w:val="002060"/>
          <w:sz w:val="24"/>
        </w:rPr>
        <w:t>Explore</w:t>
      </w:r>
      <w:r w:rsidR="006F6734" w:rsidRPr="001D4031">
        <w:rPr>
          <w:rFonts w:cs="Calibri"/>
          <w:color w:val="002060"/>
          <w:sz w:val="24"/>
        </w:rPr>
        <w:t xml:space="preserve"> </w:t>
      </w:r>
      <w:r w:rsidR="00A02EBE">
        <w:rPr>
          <w:rFonts w:cs="Calibri"/>
          <w:color w:val="002060"/>
          <w:sz w:val="24"/>
        </w:rPr>
        <w:t xml:space="preserve">and critique </w:t>
      </w:r>
      <w:r w:rsidR="006F6734" w:rsidRPr="001D4031">
        <w:rPr>
          <w:rFonts w:cs="Calibri"/>
          <w:color w:val="002060"/>
          <w:sz w:val="24"/>
        </w:rPr>
        <w:t xml:space="preserve">relevant </w:t>
      </w:r>
      <w:r w:rsidR="001D47FD">
        <w:rPr>
          <w:rFonts w:cs="Calibri"/>
          <w:color w:val="002060"/>
          <w:sz w:val="24"/>
        </w:rPr>
        <w:t xml:space="preserve">literature </w:t>
      </w:r>
      <w:r>
        <w:rPr>
          <w:rFonts w:cs="Calibri"/>
          <w:color w:val="002060"/>
          <w:sz w:val="24"/>
        </w:rPr>
        <w:t>relating to these aspects of teaching practice</w:t>
      </w:r>
    </w:p>
    <w:p w14:paraId="41363926" w14:textId="77777777" w:rsidR="006F6734" w:rsidRPr="006F6734" w:rsidRDefault="006F6734" w:rsidP="006F6734">
      <w:pPr>
        <w:spacing w:line="276" w:lineRule="auto"/>
        <w:rPr>
          <w:rFonts w:cs="Calibri"/>
          <w:color w:val="002060"/>
          <w:sz w:val="24"/>
        </w:rPr>
      </w:pPr>
    </w:p>
    <w:p w14:paraId="583B3015" w14:textId="77777777" w:rsidR="006F6734" w:rsidRPr="001D4031" w:rsidRDefault="006F6734" w:rsidP="001D4031">
      <w:pPr>
        <w:pStyle w:val="ListParagraph"/>
        <w:numPr>
          <w:ilvl w:val="0"/>
          <w:numId w:val="4"/>
        </w:numPr>
        <w:spacing w:line="276" w:lineRule="auto"/>
        <w:rPr>
          <w:rFonts w:cs="Calibri"/>
          <w:color w:val="002060"/>
          <w:sz w:val="24"/>
        </w:rPr>
      </w:pPr>
      <w:r w:rsidRPr="001D4031">
        <w:rPr>
          <w:rFonts w:cs="Calibri"/>
          <w:color w:val="002060"/>
          <w:sz w:val="24"/>
        </w:rPr>
        <w:t>Identify and explain a range of appropriate strategies to achieve these outcomes.</w:t>
      </w:r>
    </w:p>
    <w:p w14:paraId="71B08831" w14:textId="77777777" w:rsidR="006F6734" w:rsidRPr="006F6734" w:rsidRDefault="006F6734" w:rsidP="006F6734">
      <w:pPr>
        <w:spacing w:line="276" w:lineRule="auto"/>
        <w:rPr>
          <w:rFonts w:cs="Calibri"/>
          <w:color w:val="002060"/>
          <w:sz w:val="24"/>
        </w:rPr>
      </w:pPr>
    </w:p>
    <w:p w14:paraId="1C65B597" w14:textId="48980516" w:rsidR="006F6734" w:rsidRDefault="006F6734" w:rsidP="001D4031">
      <w:pPr>
        <w:pStyle w:val="ListParagraph"/>
        <w:numPr>
          <w:ilvl w:val="0"/>
          <w:numId w:val="4"/>
        </w:numPr>
        <w:spacing w:line="276" w:lineRule="auto"/>
        <w:rPr>
          <w:rFonts w:cs="Calibri"/>
          <w:color w:val="002060"/>
          <w:sz w:val="24"/>
        </w:rPr>
      </w:pPr>
      <w:r w:rsidRPr="001D4031">
        <w:rPr>
          <w:rFonts w:cs="Calibri"/>
          <w:color w:val="002060"/>
          <w:sz w:val="24"/>
        </w:rPr>
        <w:t>Begin to apply these techniques in your own practice.</w:t>
      </w:r>
    </w:p>
    <w:p w14:paraId="0C28E7E8" w14:textId="77777777" w:rsidR="008744C9" w:rsidRPr="008744C9" w:rsidRDefault="008744C9" w:rsidP="008744C9">
      <w:pPr>
        <w:pStyle w:val="ListParagraph"/>
        <w:rPr>
          <w:rFonts w:cs="Calibri"/>
          <w:color w:val="002060"/>
          <w:sz w:val="24"/>
        </w:rPr>
      </w:pPr>
    </w:p>
    <w:p w14:paraId="4BBC26CA" w14:textId="70D09FF5" w:rsidR="008744C9" w:rsidRDefault="008744C9" w:rsidP="001D4031">
      <w:pPr>
        <w:pStyle w:val="ListParagraph"/>
        <w:numPr>
          <w:ilvl w:val="0"/>
          <w:numId w:val="4"/>
        </w:numPr>
        <w:spacing w:line="276" w:lineRule="auto"/>
        <w:rPr>
          <w:rFonts w:cs="Calibri"/>
          <w:color w:val="002060"/>
          <w:sz w:val="24"/>
        </w:rPr>
      </w:pPr>
      <w:r w:rsidRPr="008744C9">
        <w:rPr>
          <w:rFonts w:cs="Calibri"/>
          <w:color w:val="002060"/>
          <w:sz w:val="24"/>
        </w:rPr>
        <w:t>Use reflection and feedback on these aspects of your practice to improve your teaching.</w:t>
      </w:r>
    </w:p>
    <w:p w14:paraId="5157D2CD" w14:textId="77777777" w:rsidR="00913A34" w:rsidRPr="00913A34" w:rsidRDefault="00913A34" w:rsidP="00913A34">
      <w:pPr>
        <w:pStyle w:val="ListParagraph"/>
        <w:rPr>
          <w:rFonts w:cs="Calibri"/>
          <w:color w:val="002060"/>
          <w:sz w:val="24"/>
        </w:rPr>
      </w:pPr>
    </w:p>
    <w:p w14:paraId="6F21BB9A" w14:textId="77777777" w:rsidR="0091093B" w:rsidRDefault="0091093B" w:rsidP="00A11AC9">
      <w:pPr>
        <w:spacing w:line="276" w:lineRule="auto"/>
        <w:rPr>
          <w:sz w:val="24"/>
        </w:rPr>
      </w:pPr>
    </w:p>
    <w:p w14:paraId="415555A1" w14:textId="77777777" w:rsidR="00CC7A43" w:rsidRDefault="00CC7A43" w:rsidP="00A11AC9">
      <w:pPr>
        <w:spacing w:line="276" w:lineRule="auto"/>
        <w:rPr>
          <w:sz w:val="24"/>
        </w:rPr>
      </w:pPr>
    </w:p>
    <w:p w14:paraId="288DB7E9" w14:textId="77777777" w:rsidR="00CC7A43" w:rsidRDefault="00CC7A43" w:rsidP="00A11AC9">
      <w:pPr>
        <w:spacing w:line="276" w:lineRule="auto"/>
        <w:rPr>
          <w:sz w:val="24"/>
        </w:rPr>
      </w:pPr>
    </w:p>
    <w:p w14:paraId="0E25F7F2" w14:textId="77777777" w:rsidR="00CC7A43" w:rsidRDefault="00CC7A43" w:rsidP="00A11AC9">
      <w:pPr>
        <w:spacing w:line="276" w:lineRule="auto"/>
        <w:rPr>
          <w:sz w:val="24"/>
        </w:rPr>
      </w:pPr>
    </w:p>
    <w:p w14:paraId="2BCB4DEB" w14:textId="77777777" w:rsidR="00C3220E" w:rsidRDefault="00C3220E" w:rsidP="00A11AC9">
      <w:pPr>
        <w:spacing w:line="276" w:lineRule="auto"/>
        <w:rPr>
          <w:sz w:val="24"/>
        </w:rPr>
        <w:sectPr w:rsidR="00C3220E" w:rsidSect="00057446">
          <w:footerReference w:type="default" r:id="rId11"/>
          <w:pgSz w:w="11906" w:h="16838"/>
          <w:pgMar w:top="1440" w:right="1440" w:bottom="1440" w:left="1440" w:header="708" w:footer="708" w:gutter="0"/>
          <w:pgBorders w:offsetFrom="page">
            <w:top w:val="thinThickThinSmallGap" w:sz="24" w:space="24" w:color="002060"/>
            <w:left w:val="thinThickThinSmallGap" w:sz="24" w:space="24" w:color="002060"/>
            <w:bottom w:val="thinThickThinSmallGap" w:sz="24" w:space="24" w:color="002060"/>
            <w:right w:val="thinThickThinSmallGap" w:sz="24" w:space="24" w:color="002060"/>
          </w:pgBorders>
          <w:cols w:space="708"/>
          <w:docGrid w:linePitch="360"/>
        </w:sectPr>
      </w:pPr>
    </w:p>
    <w:p w14:paraId="6014E48D" w14:textId="13847D81" w:rsidR="00CC7A43" w:rsidRDefault="01AD92A9" w:rsidP="00A11AC9">
      <w:pPr>
        <w:spacing w:line="276" w:lineRule="auto"/>
      </w:pPr>
      <w:r>
        <w:rPr>
          <w:noProof/>
        </w:rPr>
        <w:lastRenderedPageBreak/>
        <w:drawing>
          <wp:inline distT="0" distB="0" distL="0" distR="0" wp14:anchorId="4A212246" wp14:editId="6D1CDAD8">
            <wp:extent cx="8388823" cy="5669771"/>
            <wp:effectExtent l="0" t="0" r="0" b="0"/>
            <wp:docPr id="194239604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396047" name=""/>
                    <pic:cNvPicPr/>
                  </pic:nvPicPr>
                  <pic:blipFill>
                    <a:blip r:embed="rId12">
                      <a:extLst>
                        <a:ext uri="{28A0092B-C50C-407E-A947-70E740481C1C}">
                          <a14:useLocalDpi xmlns:a14="http://schemas.microsoft.com/office/drawing/2010/main" val="0"/>
                        </a:ext>
                      </a:extLst>
                    </a:blip>
                    <a:stretch>
                      <a:fillRect/>
                    </a:stretch>
                  </pic:blipFill>
                  <pic:spPr>
                    <a:xfrm>
                      <a:off x="0" y="0"/>
                      <a:ext cx="8388823" cy="5669771"/>
                    </a:xfrm>
                    <a:prstGeom prst="rect">
                      <a:avLst/>
                    </a:prstGeom>
                  </pic:spPr>
                </pic:pic>
              </a:graphicData>
            </a:graphic>
          </wp:inline>
        </w:drawing>
      </w:r>
    </w:p>
    <w:p w14:paraId="5CC0DEF4" w14:textId="3BE085DD" w:rsidR="00CC7A43" w:rsidRPr="00FB4A57" w:rsidRDefault="00FB4A57" w:rsidP="00FB4A57">
      <w:pPr>
        <w:spacing w:line="276" w:lineRule="auto"/>
        <w:jc w:val="center"/>
        <w:rPr>
          <w:b/>
          <w:bCs/>
        </w:rPr>
      </w:pPr>
      <w:r w:rsidRPr="00FB4A57">
        <w:rPr>
          <w:b/>
          <w:bCs/>
          <w:noProof/>
        </w:rPr>
        <w:lastRenderedPageBreak/>
        <w:drawing>
          <wp:inline distT="0" distB="0" distL="0" distR="0" wp14:anchorId="2F7C4215" wp14:editId="7E314797">
            <wp:extent cx="6444165" cy="5808952"/>
            <wp:effectExtent l="0" t="0" r="0" b="1905"/>
            <wp:docPr id="2016015207" name="Picture 1" descr="Screens screenshot of a 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015207" name="Picture 1" descr="Screens screenshot of a calendar&#10;&#10;AI-generated content may be incorrect."/>
                    <pic:cNvPicPr/>
                  </pic:nvPicPr>
                  <pic:blipFill>
                    <a:blip r:embed="rId13"/>
                    <a:stretch>
                      <a:fillRect/>
                    </a:stretch>
                  </pic:blipFill>
                  <pic:spPr>
                    <a:xfrm>
                      <a:off x="0" y="0"/>
                      <a:ext cx="6498762" cy="5858167"/>
                    </a:xfrm>
                    <a:prstGeom prst="rect">
                      <a:avLst/>
                    </a:prstGeom>
                  </pic:spPr>
                </pic:pic>
              </a:graphicData>
            </a:graphic>
          </wp:inline>
        </w:drawing>
      </w:r>
    </w:p>
    <w:p w14:paraId="7F9D0E58" w14:textId="71880571" w:rsidR="00CC7A43" w:rsidRDefault="00CC7A43" w:rsidP="00A11AC9">
      <w:pPr>
        <w:spacing w:line="276" w:lineRule="auto"/>
      </w:pPr>
    </w:p>
    <w:p w14:paraId="5F0C64CA" w14:textId="77777777" w:rsidR="00B85588" w:rsidRDefault="00B85588" w:rsidP="00A11AC9">
      <w:pPr>
        <w:spacing w:line="276" w:lineRule="auto"/>
        <w:rPr>
          <w:sz w:val="24"/>
        </w:rPr>
      </w:pPr>
    </w:p>
    <w:p w14:paraId="4BCC5064" w14:textId="1D15F74D" w:rsidR="00B62263" w:rsidRDefault="00697FA3" w:rsidP="00697FA3">
      <w:pPr>
        <w:spacing w:line="276" w:lineRule="auto"/>
        <w:jc w:val="center"/>
        <w:rPr>
          <w:sz w:val="24"/>
        </w:rPr>
        <w:sectPr w:rsidR="00B62263" w:rsidSect="00C3220E">
          <w:pgSz w:w="16838" w:h="11906" w:orient="landscape"/>
          <w:pgMar w:top="1440" w:right="1440" w:bottom="1440" w:left="1440" w:header="708" w:footer="708" w:gutter="0"/>
          <w:pgBorders w:offsetFrom="page">
            <w:top w:val="thinThickThinSmallGap" w:sz="24" w:space="24" w:color="002060"/>
            <w:left w:val="thinThickThinSmallGap" w:sz="24" w:space="24" w:color="002060"/>
            <w:bottom w:val="thinThickThinSmallGap" w:sz="24" w:space="24" w:color="002060"/>
            <w:right w:val="thinThickThinSmallGap" w:sz="24" w:space="24" w:color="002060"/>
          </w:pgBorders>
          <w:cols w:space="708"/>
          <w:docGrid w:linePitch="360"/>
        </w:sectPr>
      </w:pPr>
      <w:r>
        <w:rPr>
          <w:noProof/>
        </w:rPr>
        <w:drawing>
          <wp:inline distT="0" distB="0" distL="0" distR="0" wp14:anchorId="0B6A0CD6" wp14:editId="6EBCFCDE">
            <wp:extent cx="5631180" cy="4221480"/>
            <wp:effectExtent l="0" t="0" r="7620" b="7620"/>
            <wp:docPr id="109492671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926710" name="Picture 1" descr="A screenshot of a computer&#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31180" cy="4221480"/>
                    </a:xfrm>
                    <a:prstGeom prst="rect">
                      <a:avLst/>
                    </a:prstGeom>
                    <a:noFill/>
                    <a:ln>
                      <a:noFill/>
                    </a:ln>
                  </pic:spPr>
                </pic:pic>
              </a:graphicData>
            </a:graphic>
          </wp:inline>
        </w:drawing>
      </w:r>
    </w:p>
    <w:p w14:paraId="566F0EF3" w14:textId="73DB884B" w:rsidR="00B85588" w:rsidRDefault="00B85588" w:rsidP="00B85588">
      <w:pPr>
        <w:spacing w:line="276" w:lineRule="auto"/>
        <w:rPr>
          <w:b/>
          <w:bCs/>
          <w:color w:val="FF0000"/>
          <w:sz w:val="32"/>
          <w:szCs w:val="32"/>
          <w:u w:val="single"/>
        </w:rPr>
      </w:pPr>
      <w:r w:rsidRPr="660D5FC0">
        <w:rPr>
          <w:b/>
          <w:bCs/>
          <w:color w:val="FF0000"/>
          <w:sz w:val="32"/>
          <w:szCs w:val="32"/>
          <w:u w:val="single"/>
        </w:rPr>
        <w:lastRenderedPageBreak/>
        <w:t xml:space="preserve">Activity </w:t>
      </w:r>
      <w:r w:rsidR="00B42C6E" w:rsidRPr="660D5FC0">
        <w:rPr>
          <w:b/>
          <w:bCs/>
          <w:color w:val="FF0000"/>
          <w:sz w:val="32"/>
          <w:szCs w:val="32"/>
          <w:u w:val="single"/>
        </w:rPr>
        <w:t>1</w:t>
      </w:r>
      <w:r w:rsidRPr="660D5FC0">
        <w:rPr>
          <w:b/>
          <w:bCs/>
          <w:color w:val="FF0000"/>
          <w:sz w:val="32"/>
          <w:szCs w:val="32"/>
          <w:u w:val="single"/>
        </w:rPr>
        <w:t xml:space="preserve"> </w:t>
      </w:r>
      <w:bookmarkStart w:id="1" w:name="_Int_CbZCuDXp"/>
      <w:proofErr w:type="gramStart"/>
      <w:r w:rsidR="6812489D" w:rsidRPr="660D5FC0">
        <w:rPr>
          <w:b/>
          <w:bCs/>
          <w:color w:val="FF0000"/>
          <w:sz w:val="32"/>
          <w:szCs w:val="32"/>
          <w:u w:val="single"/>
        </w:rPr>
        <w:t xml:space="preserve">– </w:t>
      </w:r>
      <w:r w:rsidR="0C0DD37D" w:rsidRPr="660D5FC0">
        <w:rPr>
          <w:b/>
          <w:bCs/>
          <w:color w:val="FF0000"/>
          <w:sz w:val="32"/>
          <w:szCs w:val="32"/>
          <w:u w:val="single"/>
        </w:rPr>
        <w:t xml:space="preserve"> Pre</w:t>
      </w:r>
      <w:bookmarkEnd w:id="1"/>
      <w:proofErr w:type="gramEnd"/>
      <w:r w:rsidR="00A2016E" w:rsidRPr="660D5FC0">
        <w:rPr>
          <w:b/>
          <w:bCs/>
          <w:color w:val="FF0000"/>
          <w:sz w:val="32"/>
          <w:szCs w:val="32"/>
          <w:u w:val="single"/>
        </w:rPr>
        <w:t xml:space="preserve"> </w:t>
      </w:r>
      <w:proofErr w:type="spellStart"/>
      <w:proofErr w:type="gramStart"/>
      <w:r w:rsidR="00A2016E" w:rsidRPr="660D5FC0">
        <w:rPr>
          <w:b/>
          <w:bCs/>
          <w:color w:val="FF0000"/>
          <w:sz w:val="32"/>
          <w:szCs w:val="32"/>
          <w:u w:val="single"/>
        </w:rPr>
        <w:t>ITaP</w:t>
      </w:r>
      <w:proofErr w:type="spellEnd"/>
      <w:r w:rsidR="003E2C09" w:rsidRPr="660D5FC0">
        <w:rPr>
          <w:b/>
          <w:bCs/>
          <w:color w:val="FF0000"/>
          <w:sz w:val="32"/>
          <w:szCs w:val="32"/>
          <w:u w:val="single"/>
        </w:rPr>
        <w:t xml:space="preserve"> </w:t>
      </w:r>
      <w:r w:rsidR="00A2016E" w:rsidRPr="660D5FC0">
        <w:rPr>
          <w:b/>
          <w:bCs/>
          <w:color w:val="FF0000"/>
          <w:sz w:val="32"/>
          <w:szCs w:val="32"/>
          <w:u w:val="single"/>
        </w:rPr>
        <w:t>:</w:t>
      </w:r>
      <w:proofErr w:type="gramEnd"/>
      <w:r w:rsidR="003E2C09" w:rsidRPr="660D5FC0">
        <w:rPr>
          <w:b/>
          <w:bCs/>
          <w:color w:val="FF0000"/>
          <w:sz w:val="32"/>
          <w:szCs w:val="32"/>
          <w:u w:val="single"/>
        </w:rPr>
        <w:t xml:space="preserve"> </w:t>
      </w:r>
      <w:r w:rsidR="00B418E6" w:rsidRPr="660D5FC0">
        <w:rPr>
          <w:b/>
          <w:bCs/>
          <w:color w:val="FF0000"/>
          <w:sz w:val="32"/>
          <w:szCs w:val="32"/>
          <w:u w:val="single"/>
        </w:rPr>
        <w:t>E</w:t>
      </w:r>
      <w:r w:rsidRPr="660D5FC0">
        <w:rPr>
          <w:b/>
          <w:bCs/>
          <w:color w:val="FF0000"/>
          <w:sz w:val="32"/>
          <w:szCs w:val="32"/>
          <w:u w:val="single"/>
        </w:rPr>
        <w:t xml:space="preserve">ssential </w:t>
      </w:r>
      <w:r w:rsidR="00B418E6" w:rsidRPr="660D5FC0">
        <w:rPr>
          <w:b/>
          <w:bCs/>
          <w:color w:val="FF0000"/>
          <w:sz w:val="32"/>
          <w:szCs w:val="32"/>
          <w:u w:val="single"/>
        </w:rPr>
        <w:t>R</w:t>
      </w:r>
      <w:r w:rsidRPr="660D5FC0">
        <w:rPr>
          <w:b/>
          <w:bCs/>
          <w:color w:val="FF0000"/>
          <w:sz w:val="32"/>
          <w:szCs w:val="32"/>
          <w:u w:val="single"/>
        </w:rPr>
        <w:t>eading</w:t>
      </w:r>
      <w:r w:rsidR="0049315D" w:rsidRPr="660D5FC0">
        <w:rPr>
          <w:b/>
          <w:bCs/>
          <w:color w:val="FF0000"/>
          <w:sz w:val="32"/>
          <w:szCs w:val="32"/>
          <w:u w:val="single"/>
        </w:rPr>
        <w:t xml:space="preserve"> </w:t>
      </w:r>
      <w:r w:rsidR="00D55594" w:rsidRPr="660D5FC0">
        <w:rPr>
          <w:b/>
          <w:bCs/>
          <w:color w:val="FF0000"/>
          <w:sz w:val="32"/>
          <w:szCs w:val="32"/>
          <w:u w:val="single"/>
        </w:rPr>
        <w:t>(</w:t>
      </w:r>
      <w:r w:rsidR="003E2C09" w:rsidRPr="660D5FC0">
        <w:rPr>
          <w:b/>
          <w:bCs/>
          <w:color w:val="FF0000"/>
          <w:sz w:val="32"/>
          <w:szCs w:val="32"/>
          <w:u w:val="single"/>
        </w:rPr>
        <w:t>14/11/25</w:t>
      </w:r>
      <w:r w:rsidR="00D55594" w:rsidRPr="660D5FC0">
        <w:rPr>
          <w:b/>
          <w:bCs/>
          <w:color w:val="FF0000"/>
          <w:sz w:val="32"/>
          <w:szCs w:val="32"/>
          <w:u w:val="single"/>
        </w:rPr>
        <w:t>).</w:t>
      </w:r>
    </w:p>
    <w:p w14:paraId="2B9130D9" w14:textId="77777777" w:rsidR="00FA69CE" w:rsidRDefault="00FA69CE" w:rsidP="004D18C7">
      <w:pPr>
        <w:rPr>
          <w:b/>
          <w:bCs/>
          <w:color w:val="002060"/>
          <w:sz w:val="32"/>
          <w:szCs w:val="32"/>
        </w:rPr>
      </w:pPr>
    </w:p>
    <w:p w14:paraId="07AF16EB" w14:textId="60B46E8E" w:rsidR="00027EDC" w:rsidRDefault="00027EDC" w:rsidP="004D18C7">
      <w:pPr>
        <w:rPr>
          <w:b/>
          <w:bCs/>
          <w:color w:val="002060"/>
          <w:sz w:val="22"/>
          <w:szCs w:val="22"/>
        </w:rPr>
      </w:pPr>
      <w:r w:rsidRPr="009645E0">
        <w:rPr>
          <w:b/>
          <w:bCs/>
          <w:color w:val="002060"/>
          <w:sz w:val="22"/>
          <w:szCs w:val="22"/>
        </w:rPr>
        <w:t xml:space="preserve">Complete this during your </w:t>
      </w:r>
      <w:r w:rsidR="000A5375">
        <w:rPr>
          <w:b/>
          <w:bCs/>
          <w:color w:val="002060"/>
          <w:sz w:val="22"/>
          <w:szCs w:val="22"/>
        </w:rPr>
        <w:t>Friday subject session</w:t>
      </w:r>
      <w:r w:rsidR="00D55594">
        <w:rPr>
          <w:b/>
          <w:bCs/>
          <w:color w:val="002060"/>
          <w:sz w:val="22"/>
          <w:szCs w:val="22"/>
        </w:rPr>
        <w:t>s a</w:t>
      </w:r>
      <w:r w:rsidR="000A5375">
        <w:rPr>
          <w:b/>
          <w:bCs/>
          <w:color w:val="002060"/>
          <w:sz w:val="22"/>
          <w:szCs w:val="22"/>
        </w:rPr>
        <w:t>t university</w:t>
      </w:r>
      <w:r w:rsidR="00D55594">
        <w:rPr>
          <w:b/>
          <w:bCs/>
          <w:color w:val="002060"/>
          <w:sz w:val="22"/>
          <w:szCs w:val="22"/>
        </w:rPr>
        <w:t>.</w:t>
      </w:r>
    </w:p>
    <w:p w14:paraId="3F0122F9" w14:textId="77777777" w:rsidR="00D55594" w:rsidRPr="009645E0" w:rsidRDefault="00D55594" w:rsidP="004D18C7">
      <w:pPr>
        <w:rPr>
          <w:b/>
          <w:bCs/>
          <w:color w:val="002060"/>
          <w:sz w:val="22"/>
          <w:szCs w:val="22"/>
        </w:rPr>
      </w:pPr>
    </w:p>
    <w:p w14:paraId="289D20B8" w14:textId="77777777" w:rsidR="009645E0" w:rsidRDefault="009645E0" w:rsidP="004D18C7">
      <w:pPr>
        <w:rPr>
          <w:b/>
          <w:bCs/>
          <w:sz w:val="22"/>
        </w:rPr>
      </w:pPr>
    </w:p>
    <w:p w14:paraId="4FD05E65" w14:textId="42DAB59B" w:rsidR="004D18C7" w:rsidRPr="00300DA1" w:rsidRDefault="004D18C7" w:rsidP="660D5FC0">
      <w:pPr>
        <w:rPr>
          <w:b/>
          <w:bCs/>
          <w:sz w:val="22"/>
          <w:szCs w:val="22"/>
        </w:rPr>
      </w:pPr>
      <w:r w:rsidRPr="660D5FC0">
        <w:rPr>
          <w:b/>
          <w:bCs/>
          <w:sz w:val="22"/>
          <w:szCs w:val="22"/>
        </w:rPr>
        <w:t xml:space="preserve">Read </w:t>
      </w:r>
      <w:proofErr w:type="spellStart"/>
      <w:r w:rsidRPr="660D5FC0">
        <w:rPr>
          <w:b/>
          <w:bCs/>
          <w:sz w:val="22"/>
          <w:szCs w:val="22"/>
        </w:rPr>
        <w:t>Mandouit</w:t>
      </w:r>
      <w:proofErr w:type="spellEnd"/>
      <w:r w:rsidRPr="660D5FC0">
        <w:rPr>
          <w:b/>
          <w:bCs/>
          <w:sz w:val="22"/>
          <w:szCs w:val="22"/>
        </w:rPr>
        <w:t xml:space="preserve">, L. and Hattie, J. (2023) ‘Revisiting “the power of feedback” from the perspective of the learner’, </w:t>
      </w:r>
      <w:r w:rsidRPr="660D5FC0">
        <w:rPr>
          <w:b/>
          <w:bCs/>
          <w:i/>
          <w:iCs/>
          <w:sz w:val="22"/>
          <w:szCs w:val="22"/>
        </w:rPr>
        <w:t>Learning and Instruction</w:t>
      </w:r>
      <w:r w:rsidRPr="660D5FC0">
        <w:rPr>
          <w:b/>
          <w:bCs/>
          <w:sz w:val="22"/>
          <w:szCs w:val="22"/>
        </w:rPr>
        <w:t xml:space="preserve">, 84, p. 101718. </w:t>
      </w:r>
      <w:bookmarkStart w:id="2" w:name="_Int_odeO4QIv"/>
      <w:proofErr w:type="gramStart"/>
      <w:r w:rsidR="00017F98" w:rsidRPr="660D5FC0">
        <w:rPr>
          <w:b/>
          <w:bCs/>
          <w:sz w:val="22"/>
          <w:szCs w:val="22"/>
        </w:rPr>
        <w:t>doi:10.1016/j.learninstruc</w:t>
      </w:r>
      <w:bookmarkEnd w:id="2"/>
      <w:proofErr w:type="gramEnd"/>
      <w:r w:rsidRPr="660D5FC0">
        <w:rPr>
          <w:b/>
          <w:bCs/>
          <w:sz w:val="22"/>
          <w:szCs w:val="22"/>
        </w:rPr>
        <w:t>.2022.101718. </w:t>
      </w:r>
    </w:p>
    <w:p w14:paraId="07C237AA" w14:textId="77777777" w:rsidR="004D18C7" w:rsidRPr="00B11EF2" w:rsidRDefault="004D18C7" w:rsidP="004D18C7">
      <w:pPr>
        <w:rPr>
          <w:b/>
          <w:bCs/>
          <w:sz w:val="22"/>
        </w:rPr>
      </w:pPr>
    </w:p>
    <w:p w14:paraId="40DE289C" w14:textId="77777777" w:rsidR="004D18C7" w:rsidRPr="00B11EF2" w:rsidRDefault="004D18C7" w:rsidP="004D18C7">
      <w:pPr>
        <w:rPr>
          <w:b/>
          <w:bCs/>
          <w:sz w:val="22"/>
        </w:rPr>
      </w:pPr>
      <w:r w:rsidRPr="00B11EF2">
        <w:rPr>
          <w:noProof/>
          <w:sz w:val="22"/>
        </w:rPr>
        <mc:AlternateContent>
          <mc:Choice Requires="wps">
            <w:drawing>
              <wp:anchor distT="45720" distB="45720" distL="114300" distR="114300" simplePos="0" relativeHeight="251665408" behindDoc="0" locked="0" layoutInCell="1" allowOverlap="1" wp14:anchorId="23AF5E7A" wp14:editId="19C83B20">
                <wp:simplePos x="0" y="0"/>
                <wp:positionH relativeFrom="margin">
                  <wp:align>left</wp:align>
                </wp:positionH>
                <wp:positionV relativeFrom="paragraph">
                  <wp:posOffset>514985</wp:posOffset>
                </wp:positionV>
                <wp:extent cx="6400800" cy="2813050"/>
                <wp:effectExtent l="0" t="0" r="19050" b="254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813050"/>
                        </a:xfrm>
                        <a:prstGeom prst="rect">
                          <a:avLst/>
                        </a:prstGeom>
                        <a:solidFill>
                          <a:srgbClr val="FFFFFF"/>
                        </a:solidFill>
                        <a:ln w="9525">
                          <a:solidFill>
                            <a:srgbClr val="000000"/>
                          </a:solidFill>
                          <a:miter lim="800000"/>
                          <a:headEnd/>
                          <a:tailEnd/>
                        </a:ln>
                      </wps:spPr>
                      <wps:txbx>
                        <w:txbxContent>
                          <w:p w14:paraId="7C9BC748" w14:textId="77777777" w:rsidR="004D18C7" w:rsidRDefault="004D18C7" w:rsidP="004D18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23AF5E7A">
                <v:stroke joinstyle="miter"/>
                <v:path gradientshapeok="t" o:connecttype="rect"/>
              </v:shapetype>
              <v:shape id="Text Box 2" style="position:absolute;margin-left:0;margin-top:40.55pt;width:7in;height:221.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">
                <v:textbox>
                  <w:txbxContent>
                    <w:p w:rsidR="004D18C7" w:rsidP="004D18C7" w:rsidRDefault="004D18C7" w14:paraId="7C9BC748" w14:textId="77777777"/>
                  </w:txbxContent>
                </v:textbox>
                <w10:wrap type="square" anchorx="margin"/>
              </v:shape>
            </w:pict>
          </mc:Fallback>
        </mc:AlternateContent>
      </w:r>
      <w:r w:rsidRPr="00B11EF2">
        <w:rPr>
          <w:b/>
          <w:bCs/>
          <w:sz w:val="22"/>
        </w:rPr>
        <w:t xml:space="preserve">Summarise the key messages of this article. </w:t>
      </w:r>
    </w:p>
    <w:p w14:paraId="25C8B6D3" w14:textId="77777777" w:rsidR="004D18C7" w:rsidRDefault="004D18C7" w:rsidP="004D18C7">
      <w:pPr>
        <w:rPr>
          <w:color w:val="002060"/>
          <w:sz w:val="22"/>
        </w:rPr>
      </w:pPr>
    </w:p>
    <w:p w14:paraId="201A8170" w14:textId="77777777" w:rsidR="004D18C7" w:rsidRPr="00B11EF2" w:rsidRDefault="004D18C7" w:rsidP="004D18C7">
      <w:pPr>
        <w:rPr>
          <w:b/>
          <w:bCs/>
          <w:sz w:val="22"/>
        </w:rPr>
      </w:pPr>
      <w:r w:rsidRPr="59C572E7">
        <w:rPr>
          <w:b/>
          <w:bCs/>
          <w:sz w:val="22"/>
          <w:szCs w:val="22"/>
        </w:rPr>
        <w:t>If you could ask the author two or three questions about effective feedback, what would they be?</w:t>
      </w:r>
    </w:p>
    <w:p w14:paraId="7AD26F34" w14:textId="4B39F75A" w:rsidR="59C572E7" w:rsidRDefault="59C572E7" w:rsidP="59C572E7">
      <w:pPr>
        <w:rPr>
          <w:b/>
          <w:bCs/>
          <w:sz w:val="22"/>
          <w:szCs w:val="22"/>
        </w:rPr>
      </w:pPr>
    </w:p>
    <w:p w14:paraId="33E475C9" w14:textId="77777777" w:rsidR="004D18C7" w:rsidRDefault="004D18C7" w:rsidP="004D18C7">
      <w:pPr>
        <w:rPr>
          <w:b/>
          <w:bCs/>
          <w:sz w:val="22"/>
        </w:rPr>
      </w:pPr>
      <w:r w:rsidRPr="00427D27">
        <w:rPr>
          <w:noProof/>
          <w:color w:val="002060"/>
          <w:sz w:val="22"/>
        </w:rPr>
        <mc:AlternateContent>
          <mc:Choice Requires="wps">
            <w:drawing>
              <wp:anchor distT="45720" distB="45720" distL="114300" distR="114300" simplePos="0" relativeHeight="251668480" behindDoc="0" locked="0" layoutInCell="1" allowOverlap="1" wp14:anchorId="3190F512" wp14:editId="21168118">
                <wp:simplePos x="0" y="0"/>
                <wp:positionH relativeFrom="margin">
                  <wp:posOffset>0</wp:posOffset>
                </wp:positionH>
                <wp:positionV relativeFrom="paragraph">
                  <wp:posOffset>369570</wp:posOffset>
                </wp:positionV>
                <wp:extent cx="6400800" cy="2813050"/>
                <wp:effectExtent l="0" t="0" r="19050" b="25400"/>
                <wp:wrapSquare wrapText="bothSides"/>
                <wp:docPr id="20952945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813050"/>
                        </a:xfrm>
                        <a:prstGeom prst="rect">
                          <a:avLst/>
                        </a:prstGeom>
                        <a:solidFill>
                          <a:srgbClr val="FFFFFF"/>
                        </a:solidFill>
                        <a:ln w="9525">
                          <a:solidFill>
                            <a:srgbClr val="000000"/>
                          </a:solidFill>
                          <a:miter lim="800000"/>
                          <a:headEnd/>
                          <a:tailEnd/>
                        </a:ln>
                      </wps:spPr>
                      <wps:txbx>
                        <w:txbxContent>
                          <w:p w14:paraId="7F390F49" w14:textId="77777777" w:rsidR="004D18C7" w:rsidRDefault="004D18C7" w:rsidP="004D18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7" style="position:absolute;margin-left:0;margin-top:29.1pt;width:7in;height:221.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" w14:anchorId="3190F512">
                <v:textbox>
                  <w:txbxContent>
                    <w:p w:rsidR="004D18C7" w:rsidP="004D18C7" w:rsidRDefault="004D18C7" w14:paraId="7F390F49" w14:textId="77777777"/>
                  </w:txbxContent>
                </v:textbox>
                <w10:wrap type="square" anchorx="margin"/>
              </v:shape>
            </w:pict>
          </mc:Fallback>
        </mc:AlternateContent>
      </w:r>
    </w:p>
    <w:p w14:paraId="5E878087" w14:textId="77777777" w:rsidR="004D18C7" w:rsidRDefault="004D18C7" w:rsidP="004D18C7">
      <w:pPr>
        <w:rPr>
          <w:b/>
          <w:bCs/>
          <w:sz w:val="22"/>
        </w:rPr>
      </w:pPr>
    </w:p>
    <w:p w14:paraId="0F5A9316" w14:textId="77777777" w:rsidR="004D18C7" w:rsidRDefault="004D18C7" w:rsidP="004D18C7">
      <w:pPr>
        <w:rPr>
          <w:b/>
          <w:bCs/>
          <w:sz w:val="22"/>
        </w:rPr>
      </w:pPr>
    </w:p>
    <w:p w14:paraId="20C976E1" w14:textId="77777777" w:rsidR="004D18C7" w:rsidRDefault="004D18C7" w:rsidP="004D18C7">
      <w:pPr>
        <w:rPr>
          <w:b/>
          <w:bCs/>
          <w:sz w:val="22"/>
        </w:rPr>
      </w:pPr>
    </w:p>
    <w:p w14:paraId="6BE25EF1" w14:textId="77777777" w:rsidR="004D18C7" w:rsidRDefault="004D18C7" w:rsidP="004D18C7">
      <w:pPr>
        <w:rPr>
          <w:b/>
          <w:bCs/>
          <w:sz w:val="22"/>
        </w:rPr>
      </w:pPr>
    </w:p>
    <w:p w14:paraId="66612F25" w14:textId="15F84327" w:rsidR="004D18C7" w:rsidRPr="00B11EF2" w:rsidRDefault="004D18C7" w:rsidP="7ACAD484">
      <w:pPr>
        <w:rPr>
          <w:b/>
          <w:bCs/>
          <w:sz w:val="22"/>
          <w:szCs w:val="22"/>
        </w:rPr>
      </w:pPr>
      <w:r>
        <w:rPr>
          <w:noProof/>
        </w:rPr>
        <mc:AlternateContent>
          <mc:Choice Requires="wps">
            <w:drawing>
              <wp:inline distT="45720" distB="45720" distL="114300" distR="114300" wp14:anchorId="4753E4AF" wp14:editId="3FE89A93">
                <wp:extent cx="6400800" cy="2813050"/>
                <wp:effectExtent l="0" t="0" r="19050" b="25400"/>
                <wp:docPr id="1447576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813050"/>
                        </a:xfrm>
                        <a:prstGeom prst="rect">
                          <a:avLst/>
                        </a:prstGeom>
                        <a:solidFill>
                          <a:srgbClr val="FFFFFF"/>
                        </a:solidFill>
                        <a:ln w="9525">
                          <a:solidFill>
                            <a:srgbClr val="000000"/>
                          </a:solidFill>
                          <a:miter lim="800000"/>
                          <a:headEnd/>
                          <a:tailEnd/>
                        </a:ln>
                      </wps:spPr>
                      <wps:txbx>
                        <w:txbxContent>
                          <w:p w14:paraId="35CD7CC8" w14:textId="77777777" w:rsidR="004D18C7" w:rsidRDefault="004D18C7" w:rsidP="004D18C7"/>
                        </w:txbxContent>
                      </wps:txbx>
                      <wps:bodyPr rot="0" vert="horz" wrap="square" lIns="91440" tIns="45720" rIns="91440" bIns="45720" anchor="t" anchorCtr="0">
                        <a:noAutofit/>
                      </wps:bodyPr>
                    </wps:wsp>
                  </a:graphicData>
                </a:graphic>
              </wp:inline>
            </w:drawing>
          </mc:Choice>
          <mc:Fallback xmlns:a14="http://schemas.microsoft.com/office/drawing/2010/main" xmlns:pic="http://schemas.openxmlformats.org/drawingml/2006/picture" xmlns:a="http://schemas.openxmlformats.org/drawingml/2006/main">
            <w:pict xmlns:w="http://schemas.openxmlformats.org/wordprocessingml/2006/main">
              <v:shape xmlns:w14="http://schemas.microsoft.com/office/word/2010/wordml" xmlns:o="urn:schemas-microsoft-com:office:office" xmlns:v="urn:schemas-microsoft-com:vml" id="_x0000_s1028" style="position:absolute;margin-left:0;margin-top:50.85pt;width:7in;height:221.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" w14:anchorId="7763291E">
                <v:textbox>
                  <w:txbxContent>
                    <w:p w:rsidR="004D18C7" w:rsidP="004D18C7" w:rsidRDefault="004D18C7" w14:paraId="35CD7CC8" w14:textId="77777777"/>
                  </w:txbxContent>
                </v:textbox>
                <w10:wrap xmlns:w10="urn:schemas-microsoft-com:office:word" type="square" anchorx="margin"/>
              </v:shape>
            </w:pict>
          </mc:Fallback>
        </mc:AlternateContent>
      </w:r>
      <w:r w:rsidR="07BC6421" w:rsidRPr="278ECB21">
        <w:rPr>
          <w:b/>
          <w:bCs/>
          <w:sz w:val="22"/>
          <w:szCs w:val="22"/>
        </w:rPr>
        <w:t>R</w:t>
      </w:r>
      <w:r w:rsidRPr="278ECB21">
        <w:rPr>
          <w:b/>
          <w:bCs/>
          <w:sz w:val="22"/>
          <w:szCs w:val="22"/>
        </w:rPr>
        <w:t>eflect on your own experiences of feedback f</w:t>
      </w:r>
      <w:r w:rsidR="003672BA">
        <w:rPr>
          <w:b/>
          <w:bCs/>
          <w:sz w:val="22"/>
          <w:szCs w:val="22"/>
        </w:rPr>
        <w:t>rom</w:t>
      </w:r>
      <w:r w:rsidRPr="278ECB21">
        <w:rPr>
          <w:b/>
          <w:bCs/>
          <w:sz w:val="22"/>
          <w:szCs w:val="22"/>
        </w:rPr>
        <w:t xml:space="preserve"> your days at school/college/</w:t>
      </w:r>
      <w:bookmarkStart w:id="3" w:name="_Int_zlkVpHtC"/>
      <w:r w:rsidRPr="278ECB21">
        <w:rPr>
          <w:b/>
          <w:bCs/>
          <w:sz w:val="22"/>
          <w:szCs w:val="22"/>
        </w:rPr>
        <w:t>uni</w:t>
      </w:r>
      <w:bookmarkEnd w:id="3"/>
      <w:r w:rsidRPr="278ECB21">
        <w:rPr>
          <w:b/>
          <w:bCs/>
          <w:sz w:val="22"/>
          <w:szCs w:val="22"/>
        </w:rPr>
        <w:t xml:space="preserve">. What did effective feedback look and feel like to you? </w:t>
      </w:r>
    </w:p>
    <w:p w14:paraId="395A985A" w14:textId="77777777" w:rsidR="004D18C7" w:rsidRDefault="004D18C7" w:rsidP="004D18C7">
      <w:pPr>
        <w:rPr>
          <w:b/>
          <w:bCs/>
          <w:color w:val="002060"/>
          <w:sz w:val="22"/>
        </w:rPr>
      </w:pPr>
    </w:p>
    <w:p w14:paraId="63937C7A" w14:textId="77777777" w:rsidR="004D18C7" w:rsidRPr="00B11EF2" w:rsidRDefault="004D18C7" w:rsidP="004D18C7">
      <w:pPr>
        <w:rPr>
          <w:rFonts w:eastAsiaTheme="minorHAnsi"/>
          <w:b/>
          <w:bCs/>
          <w:sz w:val="22"/>
          <w:lang w:eastAsia="en-US"/>
        </w:rPr>
      </w:pPr>
      <w:r w:rsidRPr="00B11EF2">
        <w:rPr>
          <w:b/>
          <w:bCs/>
          <w:sz w:val="22"/>
        </w:rPr>
        <w:t>Reflect on instances during your placement where you observed or used effective</w:t>
      </w:r>
      <w:r>
        <w:rPr>
          <w:b/>
          <w:bCs/>
          <w:sz w:val="22"/>
        </w:rPr>
        <w:t xml:space="preserve"> feedback</w:t>
      </w:r>
      <w:r w:rsidRPr="00B11EF2">
        <w:rPr>
          <w:b/>
          <w:bCs/>
          <w:sz w:val="22"/>
        </w:rPr>
        <w:t xml:space="preserve">. Consider what made the </w:t>
      </w:r>
      <w:r>
        <w:rPr>
          <w:b/>
          <w:bCs/>
          <w:sz w:val="22"/>
        </w:rPr>
        <w:t>feedback</w:t>
      </w:r>
      <w:r w:rsidRPr="00B11EF2">
        <w:rPr>
          <w:b/>
          <w:bCs/>
          <w:sz w:val="22"/>
        </w:rPr>
        <w:t xml:space="preserve"> effective?</w:t>
      </w:r>
    </w:p>
    <w:p w14:paraId="2C1B2E9C" w14:textId="77777777" w:rsidR="004D18C7" w:rsidRDefault="004D18C7" w:rsidP="7ACAD484">
      <w:pPr>
        <w:rPr>
          <w:b/>
          <w:bCs/>
          <w:color w:val="002060"/>
          <w:sz w:val="22"/>
          <w:szCs w:val="22"/>
        </w:rPr>
      </w:pPr>
    </w:p>
    <w:p w14:paraId="29D7EBCB" w14:textId="77777777" w:rsidR="004D18C7" w:rsidRDefault="004D18C7" w:rsidP="004D18C7">
      <w:pPr>
        <w:rPr>
          <w:b/>
          <w:bCs/>
          <w:color w:val="002060"/>
          <w:sz w:val="22"/>
        </w:rPr>
      </w:pPr>
    </w:p>
    <w:p w14:paraId="7A5A0B9D" w14:textId="77777777" w:rsidR="004D18C7" w:rsidRDefault="004D18C7" w:rsidP="278ECB21">
      <w:pPr>
        <w:rPr>
          <w:sz w:val="22"/>
          <w:szCs w:val="22"/>
        </w:rPr>
      </w:pPr>
    </w:p>
    <w:p w14:paraId="06C36B72" w14:textId="59BC44BD" w:rsidR="278ECB21" w:rsidRDefault="278ECB21" w:rsidP="278ECB21">
      <w:pPr>
        <w:rPr>
          <w:sz w:val="22"/>
          <w:szCs w:val="22"/>
        </w:rPr>
      </w:pPr>
    </w:p>
    <w:p w14:paraId="66B710AE" w14:textId="0FD4AD9D" w:rsidR="278ECB21" w:rsidRDefault="278ECB21" w:rsidP="278ECB21">
      <w:pPr>
        <w:rPr>
          <w:sz w:val="22"/>
          <w:szCs w:val="22"/>
        </w:rPr>
      </w:pPr>
    </w:p>
    <w:p w14:paraId="00B69513" w14:textId="2C115EA4" w:rsidR="278ECB21" w:rsidRDefault="278ECB21" w:rsidP="278ECB21">
      <w:pPr>
        <w:rPr>
          <w:sz w:val="22"/>
          <w:szCs w:val="22"/>
        </w:rPr>
      </w:pPr>
    </w:p>
    <w:p w14:paraId="5542689D" w14:textId="1D42CC3D" w:rsidR="278ECB21" w:rsidRDefault="278ECB21" w:rsidP="278ECB21">
      <w:pPr>
        <w:rPr>
          <w:sz w:val="22"/>
          <w:szCs w:val="22"/>
        </w:rPr>
      </w:pPr>
    </w:p>
    <w:p w14:paraId="78C5575E" w14:textId="77777777" w:rsidR="006C08E3" w:rsidRDefault="006C08E3" w:rsidP="004D18C7">
      <w:pPr>
        <w:rPr>
          <w:sz w:val="22"/>
        </w:rPr>
      </w:pPr>
    </w:p>
    <w:p w14:paraId="6802689D" w14:textId="77777777" w:rsidR="006C08E3" w:rsidRDefault="006C08E3" w:rsidP="004D18C7">
      <w:pPr>
        <w:rPr>
          <w:sz w:val="22"/>
        </w:rPr>
      </w:pPr>
    </w:p>
    <w:p w14:paraId="68AF6FC2" w14:textId="77777777" w:rsidR="006C08E3" w:rsidRPr="005B492F" w:rsidRDefault="006C08E3" w:rsidP="004D18C7">
      <w:pPr>
        <w:rPr>
          <w:sz w:val="22"/>
        </w:rPr>
      </w:pPr>
    </w:p>
    <w:p w14:paraId="6B7C8962" w14:textId="77777777" w:rsidR="004D18C7" w:rsidRPr="005B492F" w:rsidRDefault="004D18C7" w:rsidP="004D18C7">
      <w:pPr>
        <w:rPr>
          <w:sz w:val="22"/>
        </w:rPr>
      </w:pPr>
    </w:p>
    <w:p w14:paraId="2019C136" w14:textId="37A4A2CA" w:rsidR="004F22B1" w:rsidRPr="00D55594" w:rsidRDefault="002B1A8E" w:rsidP="7ACAD484">
      <w:pPr>
        <w:spacing w:line="276" w:lineRule="auto"/>
        <w:rPr>
          <w:rFonts w:cs="Calibri"/>
          <w:b/>
          <w:bCs/>
          <w:color w:val="215E99" w:themeColor="text2" w:themeTint="BF"/>
          <w:sz w:val="32"/>
          <w:szCs w:val="32"/>
        </w:rPr>
      </w:pPr>
      <w:r w:rsidRPr="7ACAD484">
        <w:rPr>
          <w:rFonts w:cs="Calibri"/>
          <w:b/>
          <w:bCs/>
          <w:color w:val="FF0000"/>
          <w:sz w:val="32"/>
          <w:szCs w:val="32"/>
        </w:rPr>
        <w:lastRenderedPageBreak/>
        <w:t>Activity 2</w:t>
      </w:r>
      <w:r w:rsidR="009C12C2" w:rsidRPr="7ACAD484">
        <w:rPr>
          <w:rFonts w:cs="Calibri"/>
          <w:b/>
          <w:bCs/>
          <w:color w:val="FF0000"/>
          <w:sz w:val="32"/>
          <w:szCs w:val="32"/>
        </w:rPr>
        <w:t xml:space="preserve"> </w:t>
      </w:r>
      <w:r w:rsidR="00F7305D" w:rsidRPr="7ACAD484">
        <w:rPr>
          <w:rFonts w:cs="Calibri"/>
          <w:b/>
          <w:bCs/>
          <w:color w:val="FF0000"/>
          <w:sz w:val="32"/>
          <w:szCs w:val="32"/>
        </w:rPr>
        <w:t xml:space="preserve">- </w:t>
      </w:r>
      <w:r w:rsidR="00BF5D73" w:rsidRPr="7ACAD484">
        <w:rPr>
          <w:rFonts w:cs="Calibri"/>
          <w:b/>
          <w:bCs/>
          <w:color w:val="FF0000"/>
          <w:sz w:val="32"/>
          <w:szCs w:val="32"/>
        </w:rPr>
        <w:t>Obser</w:t>
      </w:r>
      <w:r w:rsidR="004F22B1" w:rsidRPr="7ACAD484">
        <w:rPr>
          <w:rFonts w:cs="Calibri"/>
          <w:b/>
          <w:bCs/>
          <w:color w:val="FF0000"/>
          <w:sz w:val="32"/>
          <w:szCs w:val="32"/>
        </w:rPr>
        <w:t xml:space="preserve">ving </w:t>
      </w:r>
      <w:r>
        <w:rPr>
          <w:noProof/>
        </w:rPr>
        <mc:AlternateContent>
          <mc:Choice Requires="wps">
            <w:drawing>
              <wp:inline distT="45720" distB="45720" distL="114300" distR="114300" wp14:anchorId="44455BC4" wp14:editId="40952284">
                <wp:extent cx="6400800" cy="2813050"/>
                <wp:effectExtent l="0" t="0" r="19050" b="25400"/>
                <wp:docPr id="12384878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813050"/>
                        </a:xfrm>
                        <a:prstGeom prst="rect">
                          <a:avLst/>
                        </a:prstGeom>
                        <a:solidFill>
                          <a:srgbClr val="FFFFFF"/>
                        </a:solidFill>
                        <a:ln w="9525">
                          <a:solidFill>
                            <a:srgbClr val="000000"/>
                          </a:solidFill>
                          <a:miter lim="800000"/>
                          <a:headEnd/>
                          <a:tailEnd/>
                        </a:ln>
                      </wps:spPr>
                      <wps:txbx>
                        <w:txbxContent>
                          <w:p w14:paraId="4B01A837" w14:textId="77777777" w:rsidR="004D18C7" w:rsidRDefault="004D18C7" w:rsidP="004D18C7"/>
                        </w:txbxContent>
                      </wps:txbx>
                      <wps:bodyPr rot="0" vert="horz" wrap="square" lIns="91440" tIns="45720" rIns="91440" bIns="45720" anchor="t" anchorCtr="0">
                        <a:noAutofit/>
                      </wps:bodyPr>
                    </wps:wsp>
                  </a:graphicData>
                </a:graphic>
              </wp:inline>
            </w:drawing>
          </mc:Choice>
          <mc:Fallback xmlns:a14="http://schemas.microsoft.com/office/drawing/2010/main" xmlns:pic="http://schemas.openxmlformats.org/drawingml/2006/picture" xmlns:a="http://schemas.openxmlformats.org/drawingml/2006/main">
            <w:pict xmlns:w="http://schemas.openxmlformats.org/wordprocessingml/2006/main">
              <v:shape xmlns:w14="http://schemas.microsoft.com/office/word/2010/wordml" xmlns:o="urn:schemas-microsoft-com:office:office" xmlns:v="urn:schemas-microsoft-com:vml" id="_x0000_s1029" style="position:absolute;margin-left:0;margin-top:22.4pt;width:7in;height:221.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" w14:anchorId="10216552">
                <v:textbox>
                  <w:txbxContent>
                    <w:p w:rsidR="004D18C7" w:rsidP="004D18C7" w:rsidRDefault="004D18C7" w14:paraId="4B01A837" w14:textId="77777777"/>
                  </w:txbxContent>
                </v:textbox>
                <w10:wrap xmlns:w10="urn:schemas-microsoft-com:office:word" type="square" anchorx="margin"/>
              </v:shape>
            </w:pict>
          </mc:Fallback>
        </mc:AlternateContent>
      </w:r>
      <w:r w:rsidR="001903E7" w:rsidRPr="7ACAD484">
        <w:rPr>
          <w:rFonts w:cs="Calibri"/>
          <w:b/>
          <w:bCs/>
          <w:color w:val="FF0000"/>
          <w:sz w:val="32"/>
          <w:szCs w:val="32"/>
        </w:rPr>
        <w:t xml:space="preserve">Expert Colleagues’ </w:t>
      </w:r>
      <w:r w:rsidR="004F22B1" w:rsidRPr="7ACAD484">
        <w:rPr>
          <w:rFonts w:cs="Calibri"/>
          <w:b/>
          <w:bCs/>
          <w:color w:val="FF0000"/>
          <w:sz w:val="32"/>
          <w:szCs w:val="32"/>
        </w:rPr>
        <w:t xml:space="preserve">Effective Feedback </w:t>
      </w:r>
      <w:r w:rsidR="00D55594" w:rsidRPr="7ACAD484">
        <w:rPr>
          <w:rFonts w:cs="Calibri"/>
          <w:b/>
          <w:bCs/>
          <w:color w:val="FF0000"/>
          <w:sz w:val="32"/>
          <w:szCs w:val="32"/>
        </w:rPr>
        <w:t>(</w:t>
      </w:r>
      <w:r w:rsidR="00DC631B" w:rsidRPr="7ACAD484">
        <w:rPr>
          <w:rFonts w:cs="Calibri"/>
          <w:b/>
          <w:bCs/>
          <w:color w:val="FF0000"/>
          <w:sz w:val="32"/>
          <w:szCs w:val="32"/>
        </w:rPr>
        <w:t xml:space="preserve">on placement, </w:t>
      </w:r>
      <w:r w:rsidR="00D55594" w:rsidRPr="7ACAD484">
        <w:rPr>
          <w:rFonts w:cs="Calibri"/>
          <w:b/>
          <w:bCs/>
          <w:color w:val="FF0000"/>
          <w:sz w:val="32"/>
          <w:szCs w:val="32"/>
        </w:rPr>
        <w:t>17/11/25).</w:t>
      </w:r>
    </w:p>
    <w:p w14:paraId="2E263DF1" w14:textId="77777777" w:rsidR="00257337" w:rsidRDefault="00BF5D73" w:rsidP="00257337">
      <w:pPr>
        <w:pBdr>
          <w:top w:val="nil"/>
          <w:left w:val="nil"/>
          <w:bottom w:val="nil"/>
          <w:right w:val="nil"/>
          <w:between w:val="nil"/>
        </w:pBdr>
        <w:spacing w:line="276" w:lineRule="auto"/>
        <w:jc w:val="both"/>
        <w:rPr>
          <w:rFonts w:asciiTheme="minorHAnsi" w:eastAsia="Tahoma" w:hAnsiTheme="minorHAnsi" w:cstheme="minorHAnsi"/>
          <w:color w:val="002060"/>
          <w:sz w:val="24"/>
        </w:rPr>
      </w:pPr>
      <w:r>
        <w:rPr>
          <w:rFonts w:asciiTheme="minorHAnsi" w:eastAsia="Tahoma" w:hAnsiTheme="minorHAnsi" w:cstheme="minorHAnsi"/>
          <w:color w:val="002060"/>
          <w:sz w:val="24"/>
        </w:rPr>
        <w:t xml:space="preserve">At university on Friday, 14 November, </w:t>
      </w:r>
      <w:r w:rsidR="007132A6">
        <w:rPr>
          <w:rFonts w:asciiTheme="minorHAnsi" w:eastAsia="Tahoma" w:hAnsiTheme="minorHAnsi" w:cstheme="minorHAnsi"/>
          <w:color w:val="002060"/>
          <w:sz w:val="24"/>
        </w:rPr>
        <w:t>y</w:t>
      </w:r>
      <w:r w:rsidR="009A7ACA" w:rsidRPr="0091228B">
        <w:rPr>
          <w:rFonts w:asciiTheme="minorHAnsi" w:eastAsia="Tahoma" w:hAnsiTheme="minorHAnsi" w:cstheme="minorHAnsi"/>
          <w:color w:val="002060"/>
          <w:sz w:val="24"/>
        </w:rPr>
        <w:t xml:space="preserve">ou were introduced to a </w:t>
      </w:r>
      <w:r w:rsidR="007132A6">
        <w:rPr>
          <w:rFonts w:asciiTheme="minorHAnsi" w:eastAsia="Tahoma" w:hAnsiTheme="minorHAnsi" w:cstheme="minorHAnsi"/>
          <w:color w:val="002060"/>
          <w:sz w:val="24"/>
        </w:rPr>
        <w:t>range of feedback techniques</w:t>
      </w:r>
      <w:r w:rsidR="00257337">
        <w:rPr>
          <w:rFonts w:asciiTheme="minorHAnsi" w:eastAsia="Tahoma" w:hAnsiTheme="minorHAnsi" w:cstheme="minorHAnsi"/>
          <w:color w:val="002060"/>
          <w:sz w:val="24"/>
        </w:rPr>
        <w:t>:</w:t>
      </w:r>
    </w:p>
    <w:p w14:paraId="51842941" w14:textId="70200C6A" w:rsidR="009A7ACA" w:rsidRPr="0091228B" w:rsidRDefault="0092064E" w:rsidP="660D5FC0">
      <w:pPr>
        <w:numPr>
          <w:ilvl w:val="0"/>
          <w:numId w:val="14"/>
        </w:numPr>
        <w:pBdr>
          <w:top w:val="nil"/>
          <w:left w:val="nil"/>
          <w:bottom w:val="nil"/>
          <w:right w:val="nil"/>
          <w:between w:val="nil"/>
        </w:pBdr>
        <w:spacing w:line="276" w:lineRule="auto"/>
        <w:jc w:val="both"/>
        <w:rPr>
          <w:rFonts w:asciiTheme="minorHAnsi" w:eastAsia="Tahoma" w:hAnsiTheme="minorHAnsi" w:cstheme="minorBidi"/>
          <w:color w:val="002060"/>
          <w:sz w:val="24"/>
        </w:rPr>
      </w:pPr>
      <w:r w:rsidRPr="660D5FC0">
        <w:rPr>
          <w:rFonts w:asciiTheme="minorHAnsi" w:eastAsia="Tahoma" w:hAnsiTheme="minorHAnsi" w:cstheme="minorBidi"/>
          <w:color w:val="002060"/>
          <w:sz w:val="24"/>
        </w:rPr>
        <w:t>Fe</w:t>
      </w:r>
      <w:r w:rsidR="00514286" w:rsidRPr="660D5FC0">
        <w:rPr>
          <w:rFonts w:asciiTheme="minorHAnsi" w:eastAsia="Tahoma" w:hAnsiTheme="minorHAnsi" w:cstheme="minorBidi"/>
          <w:color w:val="002060"/>
          <w:sz w:val="24"/>
        </w:rPr>
        <w:t>e</w:t>
      </w:r>
      <w:r w:rsidRPr="660D5FC0">
        <w:rPr>
          <w:rFonts w:asciiTheme="minorHAnsi" w:eastAsia="Tahoma" w:hAnsiTheme="minorHAnsi" w:cstheme="minorBidi"/>
          <w:color w:val="002060"/>
          <w:sz w:val="24"/>
        </w:rPr>
        <w:t xml:space="preserve">d up, </w:t>
      </w:r>
      <w:bookmarkStart w:id="4" w:name="_Int_l37mJOxQ"/>
      <w:proofErr w:type="spellStart"/>
      <w:r w:rsidR="322783BA" w:rsidRPr="660D5FC0">
        <w:rPr>
          <w:rFonts w:asciiTheme="minorHAnsi" w:eastAsia="Tahoma" w:hAnsiTheme="minorHAnsi" w:cstheme="minorBidi"/>
          <w:color w:val="002060"/>
          <w:sz w:val="24"/>
        </w:rPr>
        <w:t>feed back</w:t>
      </w:r>
      <w:bookmarkEnd w:id="4"/>
      <w:proofErr w:type="spellEnd"/>
      <w:r w:rsidRPr="660D5FC0">
        <w:rPr>
          <w:rFonts w:asciiTheme="minorHAnsi" w:eastAsia="Tahoma" w:hAnsiTheme="minorHAnsi" w:cstheme="minorBidi"/>
          <w:color w:val="002060"/>
          <w:sz w:val="24"/>
        </w:rPr>
        <w:t xml:space="preserve"> and feed forward</w:t>
      </w:r>
    </w:p>
    <w:p w14:paraId="562F71D0" w14:textId="34B8AD4B" w:rsidR="009A7ACA" w:rsidRPr="0091228B" w:rsidRDefault="0092064E" w:rsidP="009A7ACA">
      <w:pPr>
        <w:numPr>
          <w:ilvl w:val="0"/>
          <w:numId w:val="14"/>
        </w:numPr>
        <w:pBdr>
          <w:top w:val="nil"/>
          <w:left w:val="nil"/>
          <w:bottom w:val="nil"/>
          <w:right w:val="nil"/>
          <w:between w:val="nil"/>
        </w:pBdr>
        <w:spacing w:line="276" w:lineRule="auto"/>
        <w:jc w:val="both"/>
        <w:rPr>
          <w:rFonts w:asciiTheme="minorHAnsi" w:eastAsia="Tahoma" w:hAnsiTheme="minorHAnsi" w:cstheme="minorHAnsi"/>
          <w:color w:val="002060"/>
          <w:sz w:val="24"/>
        </w:rPr>
      </w:pPr>
      <w:r>
        <w:rPr>
          <w:rFonts w:asciiTheme="minorHAnsi" w:eastAsia="Tahoma" w:hAnsiTheme="minorHAnsi" w:cstheme="minorHAnsi"/>
          <w:color w:val="002060"/>
          <w:sz w:val="24"/>
        </w:rPr>
        <w:t>Ensuring pupils receive and act on feedback</w:t>
      </w:r>
    </w:p>
    <w:p w14:paraId="6F64A4EB" w14:textId="77777777" w:rsidR="00E34509" w:rsidRDefault="00514286" w:rsidP="009A7ACA">
      <w:pPr>
        <w:numPr>
          <w:ilvl w:val="0"/>
          <w:numId w:val="14"/>
        </w:numPr>
        <w:pBdr>
          <w:top w:val="nil"/>
          <w:left w:val="nil"/>
          <w:bottom w:val="nil"/>
          <w:right w:val="nil"/>
          <w:between w:val="nil"/>
        </w:pBdr>
        <w:spacing w:line="276" w:lineRule="auto"/>
        <w:jc w:val="both"/>
        <w:rPr>
          <w:rFonts w:asciiTheme="minorHAnsi" w:eastAsia="Tahoma" w:hAnsiTheme="minorHAnsi" w:cstheme="minorHAnsi"/>
          <w:color w:val="002060"/>
          <w:sz w:val="24"/>
        </w:rPr>
      </w:pPr>
      <w:r>
        <w:rPr>
          <w:rFonts w:asciiTheme="minorHAnsi" w:eastAsia="Tahoma" w:hAnsiTheme="minorHAnsi" w:cstheme="minorHAnsi"/>
          <w:color w:val="002060"/>
          <w:sz w:val="24"/>
        </w:rPr>
        <w:t xml:space="preserve">Verbal vs </w:t>
      </w:r>
      <w:r w:rsidR="00E34509">
        <w:rPr>
          <w:rFonts w:asciiTheme="minorHAnsi" w:eastAsia="Tahoma" w:hAnsiTheme="minorHAnsi" w:cstheme="minorHAnsi"/>
          <w:color w:val="002060"/>
          <w:sz w:val="24"/>
        </w:rPr>
        <w:t>written feedback</w:t>
      </w:r>
    </w:p>
    <w:p w14:paraId="678A5C80" w14:textId="541252AC" w:rsidR="00B923DC" w:rsidRDefault="00B923DC" w:rsidP="278ECB21">
      <w:pPr>
        <w:numPr>
          <w:ilvl w:val="0"/>
          <w:numId w:val="14"/>
        </w:numPr>
        <w:pBdr>
          <w:top w:val="nil"/>
          <w:left w:val="nil"/>
          <w:bottom w:val="nil"/>
          <w:right w:val="nil"/>
          <w:between w:val="nil"/>
        </w:pBdr>
        <w:spacing w:line="276" w:lineRule="auto"/>
        <w:jc w:val="both"/>
        <w:rPr>
          <w:rFonts w:asciiTheme="minorHAnsi" w:eastAsia="Tahoma" w:hAnsiTheme="minorHAnsi" w:cstheme="minorBidi"/>
          <w:color w:val="002060"/>
          <w:sz w:val="24"/>
        </w:rPr>
      </w:pPr>
      <w:r w:rsidRPr="278ECB21">
        <w:rPr>
          <w:rFonts w:asciiTheme="minorHAnsi" w:eastAsia="Tahoma" w:hAnsiTheme="minorHAnsi" w:cstheme="minorBidi"/>
          <w:color w:val="002060"/>
          <w:sz w:val="24"/>
        </w:rPr>
        <w:t>Self</w:t>
      </w:r>
      <w:r w:rsidR="0B8C00CD" w:rsidRPr="278ECB21">
        <w:rPr>
          <w:rFonts w:asciiTheme="minorHAnsi" w:eastAsia="Tahoma" w:hAnsiTheme="minorHAnsi" w:cstheme="minorBidi"/>
          <w:color w:val="002060"/>
          <w:sz w:val="24"/>
        </w:rPr>
        <w:t>-</w:t>
      </w:r>
      <w:r w:rsidRPr="278ECB21">
        <w:rPr>
          <w:rFonts w:asciiTheme="minorHAnsi" w:eastAsia="Tahoma" w:hAnsiTheme="minorHAnsi" w:cstheme="minorBidi"/>
          <w:color w:val="002060"/>
          <w:sz w:val="24"/>
        </w:rPr>
        <w:t xml:space="preserve">orientated, task written, task symbol, </w:t>
      </w:r>
      <w:r w:rsidR="39EA79F3" w:rsidRPr="278ECB21">
        <w:rPr>
          <w:rFonts w:asciiTheme="minorHAnsi" w:eastAsia="Tahoma" w:hAnsiTheme="minorHAnsi" w:cstheme="minorBidi"/>
          <w:color w:val="002060"/>
          <w:sz w:val="24"/>
        </w:rPr>
        <w:t>process,</w:t>
      </w:r>
      <w:r w:rsidRPr="278ECB21">
        <w:rPr>
          <w:rFonts w:asciiTheme="minorHAnsi" w:eastAsia="Tahoma" w:hAnsiTheme="minorHAnsi" w:cstheme="minorBidi"/>
          <w:color w:val="002060"/>
          <w:sz w:val="24"/>
        </w:rPr>
        <w:t xml:space="preserve"> and self-regulation.</w:t>
      </w:r>
    </w:p>
    <w:p w14:paraId="571CA992" w14:textId="77777777" w:rsidR="009A7ACA" w:rsidRDefault="009A7ACA" w:rsidP="009A7ACA">
      <w:pPr>
        <w:pBdr>
          <w:top w:val="nil"/>
          <w:left w:val="nil"/>
          <w:bottom w:val="nil"/>
          <w:right w:val="nil"/>
          <w:between w:val="nil"/>
        </w:pBdr>
        <w:spacing w:line="276" w:lineRule="auto"/>
        <w:jc w:val="both"/>
        <w:rPr>
          <w:rFonts w:asciiTheme="minorHAnsi" w:eastAsia="Tahoma" w:hAnsiTheme="minorHAnsi" w:cstheme="minorHAnsi"/>
          <w:color w:val="002060"/>
          <w:sz w:val="24"/>
        </w:rPr>
      </w:pPr>
    </w:p>
    <w:p w14:paraId="4AE79284" w14:textId="40BD64B0" w:rsidR="001903E7" w:rsidRDefault="009A7ACA" w:rsidP="660D5FC0">
      <w:pPr>
        <w:pBdr>
          <w:top w:val="nil"/>
          <w:left w:val="nil"/>
          <w:bottom w:val="nil"/>
          <w:right w:val="nil"/>
          <w:between w:val="nil"/>
        </w:pBdr>
        <w:spacing w:line="276" w:lineRule="auto"/>
        <w:jc w:val="both"/>
        <w:rPr>
          <w:rFonts w:asciiTheme="minorHAnsi" w:eastAsia="Tahoma" w:hAnsiTheme="minorHAnsi" w:cstheme="minorBidi"/>
          <w:color w:val="002060"/>
          <w:sz w:val="24"/>
        </w:rPr>
      </w:pPr>
      <w:r w:rsidRPr="660D5FC0">
        <w:rPr>
          <w:rFonts w:asciiTheme="minorHAnsi" w:eastAsia="Tahoma" w:hAnsiTheme="minorHAnsi" w:cstheme="minorBidi"/>
          <w:color w:val="002060"/>
          <w:sz w:val="24"/>
        </w:rPr>
        <w:t xml:space="preserve">Today you will </w:t>
      </w:r>
      <w:r w:rsidRPr="660D5FC0">
        <w:rPr>
          <w:rFonts w:asciiTheme="minorHAnsi" w:eastAsia="Tahoma" w:hAnsiTheme="minorHAnsi" w:cstheme="minorBidi"/>
          <w:b/>
          <w:bCs/>
          <w:color w:val="002060"/>
          <w:sz w:val="24"/>
        </w:rPr>
        <w:t>observe three different lessons</w:t>
      </w:r>
      <w:r w:rsidRPr="660D5FC0">
        <w:rPr>
          <w:rFonts w:asciiTheme="minorHAnsi" w:eastAsia="Tahoma" w:hAnsiTheme="minorHAnsi" w:cstheme="minorBidi"/>
          <w:color w:val="002060"/>
          <w:sz w:val="24"/>
        </w:rPr>
        <w:t>. As you observe the teacher during the lesson look out for the</w:t>
      </w:r>
      <w:r w:rsidR="00843B8E" w:rsidRPr="660D5FC0">
        <w:rPr>
          <w:rFonts w:asciiTheme="minorHAnsi" w:eastAsia="Tahoma" w:hAnsiTheme="minorHAnsi" w:cstheme="minorBidi"/>
          <w:color w:val="002060"/>
          <w:sz w:val="24"/>
        </w:rPr>
        <w:t xml:space="preserve"> feedback</w:t>
      </w:r>
      <w:r w:rsidRPr="660D5FC0">
        <w:rPr>
          <w:rFonts w:asciiTheme="minorHAnsi" w:eastAsia="Tahoma" w:hAnsiTheme="minorHAnsi" w:cstheme="minorBidi"/>
          <w:color w:val="002060"/>
          <w:sz w:val="24"/>
        </w:rPr>
        <w:t xml:space="preserve"> techniques</w:t>
      </w:r>
      <w:r w:rsidR="00843B8E" w:rsidRPr="660D5FC0">
        <w:rPr>
          <w:rFonts w:asciiTheme="minorHAnsi" w:eastAsia="Tahoma" w:hAnsiTheme="minorHAnsi" w:cstheme="minorBidi"/>
          <w:color w:val="002060"/>
          <w:sz w:val="24"/>
        </w:rPr>
        <w:t xml:space="preserve">. Please note when the </w:t>
      </w:r>
      <w:r w:rsidR="00FF0877" w:rsidRPr="660D5FC0">
        <w:rPr>
          <w:rFonts w:asciiTheme="minorHAnsi" w:eastAsia="Tahoma" w:hAnsiTheme="minorHAnsi" w:cstheme="minorBidi"/>
          <w:color w:val="002060"/>
          <w:sz w:val="24"/>
        </w:rPr>
        <w:t xml:space="preserve">experienced </w:t>
      </w:r>
      <w:r w:rsidR="00843B8E" w:rsidRPr="660D5FC0">
        <w:rPr>
          <w:rFonts w:asciiTheme="minorHAnsi" w:eastAsia="Tahoma" w:hAnsiTheme="minorHAnsi" w:cstheme="minorBidi"/>
          <w:color w:val="002060"/>
          <w:sz w:val="24"/>
        </w:rPr>
        <w:t xml:space="preserve">teacher you are </w:t>
      </w:r>
      <w:r w:rsidR="00FF0877" w:rsidRPr="660D5FC0">
        <w:rPr>
          <w:rFonts w:asciiTheme="minorHAnsi" w:eastAsia="Tahoma" w:hAnsiTheme="minorHAnsi" w:cstheme="minorBidi"/>
          <w:color w:val="002060"/>
          <w:sz w:val="24"/>
        </w:rPr>
        <w:t>observing</w:t>
      </w:r>
      <w:r w:rsidRPr="660D5FC0">
        <w:rPr>
          <w:rFonts w:asciiTheme="minorHAnsi" w:eastAsia="Tahoma" w:hAnsiTheme="minorHAnsi" w:cstheme="minorBidi"/>
          <w:color w:val="002060"/>
          <w:sz w:val="24"/>
        </w:rPr>
        <w:t xml:space="preserve"> </w:t>
      </w:r>
      <w:r w:rsidR="00FF0877" w:rsidRPr="660D5FC0">
        <w:rPr>
          <w:rFonts w:asciiTheme="minorHAnsi" w:eastAsia="Tahoma" w:hAnsiTheme="minorHAnsi" w:cstheme="minorBidi"/>
          <w:color w:val="002060"/>
          <w:sz w:val="24"/>
        </w:rPr>
        <w:t>feeds back to pu</w:t>
      </w:r>
      <w:r w:rsidR="001903E7" w:rsidRPr="660D5FC0">
        <w:rPr>
          <w:rFonts w:asciiTheme="minorHAnsi" w:eastAsia="Tahoma" w:hAnsiTheme="minorHAnsi" w:cstheme="minorBidi"/>
          <w:color w:val="002060"/>
          <w:sz w:val="24"/>
        </w:rPr>
        <w:t>pils in other ways</w:t>
      </w:r>
      <w:r w:rsidR="006B34B6" w:rsidRPr="660D5FC0">
        <w:rPr>
          <w:rFonts w:asciiTheme="minorHAnsi" w:eastAsia="Tahoma" w:hAnsiTheme="minorHAnsi" w:cstheme="minorBidi"/>
          <w:color w:val="002060"/>
          <w:sz w:val="24"/>
        </w:rPr>
        <w:t xml:space="preserve"> that are effective</w:t>
      </w:r>
      <w:r w:rsidR="001903E7" w:rsidRPr="660D5FC0">
        <w:rPr>
          <w:rFonts w:asciiTheme="minorHAnsi" w:eastAsia="Tahoma" w:hAnsiTheme="minorHAnsi" w:cstheme="minorBidi"/>
          <w:color w:val="002060"/>
          <w:sz w:val="24"/>
        </w:rPr>
        <w:t xml:space="preserve">. </w:t>
      </w:r>
    </w:p>
    <w:p w14:paraId="09F04334" w14:textId="77777777" w:rsidR="00231E62" w:rsidRDefault="00231E62" w:rsidP="009A7ACA">
      <w:pPr>
        <w:pBdr>
          <w:top w:val="nil"/>
          <w:left w:val="nil"/>
          <w:bottom w:val="nil"/>
          <w:right w:val="nil"/>
          <w:between w:val="nil"/>
        </w:pBdr>
        <w:spacing w:line="276" w:lineRule="auto"/>
        <w:jc w:val="both"/>
        <w:rPr>
          <w:rFonts w:asciiTheme="minorHAnsi" w:eastAsia="Tahoma" w:hAnsiTheme="minorHAnsi" w:cstheme="minorHAnsi"/>
          <w:color w:val="002060"/>
          <w:sz w:val="24"/>
        </w:rPr>
      </w:pPr>
    </w:p>
    <w:p w14:paraId="4435BDB7" w14:textId="346C8275" w:rsidR="001B7980" w:rsidRPr="00264695" w:rsidRDefault="002A560A" w:rsidP="278ECB21">
      <w:pPr>
        <w:pBdr>
          <w:top w:val="nil"/>
          <w:left w:val="nil"/>
          <w:bottom w:val="nil"/>
          <w:right w:val="nil"/>
          <w:between w:val="nil"/>
        </w:pBdr>
        <w:spacing w:line="276" w:lineRule="auto"/>
        <w:jc w:val="both"/>
        <w:rPr>
          <w:color w:val="002060"/>
          <w:sz w:val="24"/>
        </w:rPr>
      </w:pPr>
      <w:r w:rsidRPr="278ECB21">
        <w:rPr>
          <w:rFonts w:asciiTheme="minorHAnsi" w:eastAsia="Tahoma" w:hAnsiTheme="minorHAnsi" w:cstheme="minorBidi"/>
          <w:color w:val="002060"/>
          <w:sz w:val="24"/>
        </w:rPr>
        <w:t>You will then be required to r</w:t>
      </w:r>
      <w:r w:rsidR="009A7ACA" w:rsidRPr="278ECB21">
        <w:rPr>
          <w:rFonts w:asciiTheme="minorHAnsi" w:eastAsia="Tahoma" w:hAnsiTheme="minorHAnsi" w:cstheme="minorBidi"/>
          <w:color w:val="002060"/>
          <w:sz w:val="24"/>
        </w:rPr>
        <w:t>eflect on how the</w:t>
      </w:r>
      <w:r w:rsidR="001903E7" w:rsidRPr="278ECB21">
        <w:rPr>
          <w:rFonts w:asciiTheme="minorHAnsi" w:eastAsia="Tahoma" w:hAnsiTheme="minorHAnsi" w:cstheme="minorBidi"/>
          <w:color w:val="002060"/>
          <w:sz w:val="24"/>
        </w:rPr>
        <w:t xml:space="preserve"> feedback </w:t>
      </w:r>
      <w:r w:rsidR="33E48E02" w:rsidRPr="278ECB21">
        <w:rPr>
          <w:rFonts w:asciiTheme="minorHAnsi" w:eastAsia="Tahoma" w:hAnsiTheme="minorHAnsi" w:cstheme="minorBidi"/>
          <w:color w:val="002060"/>
          <w:sz w:val="24"/>
        </w:rPr>
        <w:t>influences</w:t>
      </w:r>
      <w:r w:rsidR="001903E7" w:rsidRPr="278ECB21">
        <w:rPr>
          <w:rFonts w:asciiTheme="minorHAnsi" w:eastAsia="Tahoma" w:hAnsiTheme="minorHAnsi" w:cstheme="minorBidi"/>
          <w:color w:val="002060"/>
          <w:sz w:val="24"/>
        </w:rPr>
        <w:t xml:space="preserve"> progress and motivation</w:t>
      </w:r>
      <w:r w:rsidRPr="278ECB21">
        <w:rPr>
          <w:rFonts w:asciiTheme="minorHAnsi" w:eastAsia="Tahoma" w:hAnsiTheme="minorHAnsi" w:cstheme="minorBidi"/>
          <w:color w:val="002060"/>
          <w:sz w:val="24"/>
        </w:rPr>
        <w:t xml:space="preserve"> in the grid below</w:t>
      </w:r>
      <w:r w:rsidR="006C08E3" w:rsidRPr="278ECB21">
        <w:rPr>
          <w:rFonts w:asciiTheme="minorHAnsi" w:eastAsia="Tahoma" w:hAnsiTheme="minorHAnsi" w:cstheme="minorBidi"/>
          <w:color w:val="002060"/>
          <w:sz w:val="24"/>
        </w:rPr>
        <w:t xml:space="preserve">. </w:t>
      </w:r>
      <w:r w:rsidR="001B7980" w:rsidRPr="278ECB21">
        <w:rPr>
          <w:color w:val="002060"/>
          <w:sz w:val="24"/>
        </w:rPr>
        <w:t xml:space="preserve">In the table below identify the times when </w:t>
      </w:r>
      <w:r w:rsidR="001B7980" w:rsidRPr="278ECB21">
        <w:rPr>
          <w:b/>
          <w:bCs/>
          <w:sz w:val="24"/>
        </w:rPr>
        <w:t xml:space="preserve">effective feedback </w:t>
      </w:r>
      <w:r w:rsidR="001B7980" w:rsidRPr="278ECB21">
        <w:rPr>
          <w:color w:val="002060"/>
          <w:sz w:val="24"/>
        </w:rPr>
        <w:t>was the main purpose of the observation</w:t>
      </w:r>
      <w:bookmarkStart w:id="5" w:name="_Int_XtkM9yBT"/>
      <w:r w:rsidR="001B7980" w:rsidRPr="278ECB21">
        <w:rPr>
          <w:color w:val="002060"/>
          <w:sz w:val="24"/>
        </w:rPr>
        <w:t xml:space="preserve">.  </w:t>
      </w:r>
      <w:bookmarkEnd w:id="5"/>
      <w:r w:rsidR="001B7980" w:rsidRPr="278ECB21">
        <w:rPr>
          <w:color w:val="002060"/>
          <w:sz w:val="24"/>
        </w:rPr>
        <w:t>Note the strategies the teacher used, how often they used them and to what effect.</w:t>
      </w:r>
    </w:p>
    <w:tbl>
      <w:tblPr>
        <w:tblStyle w:val="TableGrid"/>
        <w:tblW w:w="9776" w:type="dxa"/>
        <w:tblLook w:val="04A0" w:firstRow="1" w:lastRow="0" w:firstColumn="1" w:lastColumn="0" w:noHBand="0" w:noVBand="1"/>
      </w:tblPr>
      <w:tblGrid>
        <w:gridCol w:w="1389"/>
        <w:gridCol w:w="3993"/>
        <w:gridCol w:w="4394"/>
      </w:tblGrid>
      <w:tr w:rsidR="001B7980" w:rsidRPr="00646B1F" w14:paraId="03C6C316" w14:textId="77777777" w:rsidTr="00231E62">
        <w:trPr>
          <w:trHeight w:val="889"/>
        </w:trPr>
        <w:tc>
          <w:tcPr>
            <w:tcW w:w="1389" w:type="dxa"/>
          </w:tcPr>
          <w:p w14:paraId="5CBBF1A4" w14:textId="77777777" w:rsidR="001B7980" w:rsidRPr="00646B1F" w:rsidRDefault="001B7980" w:rsidP="00BD65A2">
            <w:pPr>
              <w:rPr>
                <w:b/>
                <w:color w:val="002060"/>
                <w:sz w:val="24"/>
              </w:rPr>
            </w:pPr>
            <w:r w:rsidRPr="00646B1F">
              <w:rPr>
                <w:b/>
                <w:color w:val="002060"/>
                <w:sz w:val="24"/>
              </w:rPr>
              <w:t>Teacher</w:t>
            </w:r>
          </w:p>
          <w:p w14:paraId="31320A74" w14:textId="77777777" w:rsidR="001B7980" w:rsidRPr="00646B1F" w:rsidRDefault="001B7980" w:rsidP="00BD65A2">
            <w:pPr>
              <w:rPr>
                <w:b/>
                <w:color w:val="002060"/>
                <w:sz w:val="24"/>
              </w:rPr>
            </w:pPr>
            <w:r w:rsidRPr="00646B1F">
              <w:rPr>
                <w:b/>
                <w:color w:val="002060"/>
                <w:sz w:val="24"/>
              </w:rPr>
              <w:t>initials</w:t>
            </w:r>
          </w:p>
        </w:tc>
        <w:tc>
          <w:tcPr>
            <w:tcW w:w="3993" w:type="dxa"/>
          </w:tcPr>
          <w:p w14:paraId="67C7D0DD" w14:textId="77777777" w:rsidR="001B7980" w:rsidRPr="00646B1F" w:rsidRDefault="001B7980" w:rsidP="00BD65A2">
            <w:pPr>
              <w:rPr>
                <w:b/>
                <w:color w:val="002060"/>
                <w:sz w:val="24"/>
              </w:rPr>
            </w:pPr>
            <w:r w:rsidRPr="00646B1F">
              <w:rPr>
                <w:b/>
                <w:color w:val="002060"/>
                <w:sz w:val="24"/>
              </w:rPr>
              <w:t xml:space="preserve">Practical Strategies </w:t>
            </w:r>
            <w:r w:rsidRPr="00646B1F">
              <w:rPr>
                <w:color w:val="002060"/>
                <w:sz w:val="21"/>
              </w:rPr>
              <w:t xml:space="preserve">– practical strategies identified in observation, for example use of </w:t>
            </w:r>
            <w:r>
              <w:rPr>
                <w:color w:val="002060"/>
                <w:sz w:val="21"/>
              </w:rPr>
              <w:t>live marking.</w:t>
            </w:r>
          </w:p>
        </w:tc>
        <w:tc>
          <w:tcPr>
            <w:tcW w:w="4394" w:type="dxa"/>
          </w:tcPr>
          <w:p w14:paraId="77A4AE7C" w14:textId="77777777" w:rsidR="001B7980" w:rsidRPr="00646B1F" w:rsidRDefault="001B7980" w:rsidP="00BD65A2">
            <w:pPr>
              <w:rPr>
                <w:b/>
                <w:color w:val="002060"/>
                <w:sz w:val="24"/>
              </w:rPr>
            </w:pPr>
            <w:r w:rsidRPr="00646B1F">
              <w:rPr>
                <w:b/>
                <w:color w:val="002060"/>
                <w:sz w:val="24"/>
              </w:rPr>
              <w:t xml:space="preserve">Effect </w:t>
            </w:r>
            <w:r w:rsidRPr="00646B1F">
              <w:rPr>
                <w:color w:val="002060"/>
                <w:sz w:val="21"/>
              </w:rPr>
              <w:t>– the impact on learning that you observed.</w:t>
            </w:r>
          </w:p>
        </w:tc>
      </w:tr>
      <w:tr w:rsidR="001B7980" w:rsidRPr="00646B1F" w14:paraId="6D89AAE0" w14:textId="77777777" w:rsidTr="00231E62">
        <w:trPr>
          <w:trHeight w:val="1229"/>
        </w:trPr>
        <w:tc>
          <w:tcPr>
            <w:tcW w:w="1389" w:type="dxa"/>
          </w:tcPr>
          <w:p w14:paraId="7B36D62A" w14:textId="77777777" w:rsidR="001B7980" w:rsidRPr="00646B1F" w:rsidRDefault="001B7980" w:rsidP="00BD65A2">
            <w:pPr>
              <w:rPr>
                <w:b/>
                <w:color w:val="002060"/>
                <w:sz w:val="24"/>
              </w:rPr>
            </w:pPr>
          </w:p>
        </w:tc>
        <w:tc>
          <w:tcPr>
            <w:tcW w:w="3993" w:type="dxa"/>
          </w:tcPr>
          <w:p w14:paraId="01C30BC9" w14:textId="77777777" w:rsidR="001B7980" w:rsidRPr="00646B1F" w:rsidRDefault="001B7980" w:rsidP="00BD65A2">
            <w:pPr>
              <w:rPr>
                <w:b/>
                <w:color w:val="002060"/>
                <w:sz w:val="24"/>
              </w:rPr>
            </w:pPr>
          </w:p>
        </w:tc>
        <w:tc>
          <w:tcPr>
            <w:tcW w:w="4394" w:type="dxa"/>
          </w:tcPr>
          <w:p w14:paraId="32A7E1AE" w14:textId="77777777" w:rsidR="001B7980" w:rsidRPr="00646B1F" w:rsidRDefault="001B7980" w:rsidP="00BD65A2">
            <w:pPr>
              <w:rPr>
                <w:b/>
                <w:color w:val="002060"/>
                <w:sz w:val="24"/>
              </w:rPr>
            </w:pPr>
          </w:p>
        </w:tc>
      </w:tr>
      <w:tr w:rsidR="001B7980" w:rsidRPr="00646B1F" w14:paraId="2EB0CD9F" w14:textId="77777777" w:rsidTr="00231E62">
        <w:trPr>
          <w:trHeight w:val="1229"/>
        </w:trPr>
        <w:tc>
          <w:tcPr>
            <w:tcW w:w="1389" w:type="dxa"/>
          </w:tcPr>
          <w:p w14:paraId="556D3BF9" w14:textId="77777777" w:rsidR="001B7980" w:rsidRPr="00646B1F" w:rsidRDefault="001B7980" w:rsidP="00BD65A2">
            <w:pPr>
              <w:rPr>
                <w:b/>
                <w:color w:val="002060"/>
                <w:sz w:val="24"/>
              </w:rPr>
            </w:pPr>
          </w:p>
        </w:tc>
        <w:tc>
          <w:tcPr>
            <w:tcW w:w="3993" w:type="dxa"/>
          </w:tcPr>
          <w:p w14:paraId="5AA2AF2C" w14:textId="77777777" w:rsidR="001B7980" w:rsidRPr="00646B1F" w:rsidRDefault="001B7980" w:rsidP="00BD65A2">
            <w:pPr>
              <w:rPr>
                <w:b/>
                <w:color w:val="002060"/>
                <w:sz w:val="24"/>
              </w:rPr>
            </w:pPr>
          </w:p>
        </w:tc>
        <w:tc>
          <w:tcPr>
            <w:tcW w:w="4394" w:type="dxa"/>
          </w:tcPr>
          <w:p w14:paraId="2E272485" w14:textId="77777777" w:rsidR="001B7980" w:rsidRPr="00646B1F" w:rsidRDefault="001B7980" w:rsidP="00BD65A2">
            <w:pPr>
              <w:rPr>
                <w:b/>
                <w:color w:val="002060"/>
                <w:sz w:val="24"/>
              </w:rPr>
            </w:pPr>
          </w:p>
        </w:tc>
      </w:tr>
      <w:tr w:rsidR="001B7980" w:rsidRPr="00646B1F" w14:paraId="3A68EDC5" w14:textId="77777777" w:rsidTr="00231E62">
        <w:trPr>
          <w:trHeight w:val="1229"/>
        </w:trPr>
        <w:tc>
          <w:tcPr>
            <w:tcW w:w="1389" w:type="dxa"/>
          </w:tcPr>
          <w:p w14:paraId="4FCD154B" w14:textId="77777777" w:rsidR="001B7980" w:rsidRPr="00646B1F" w:rsidRDefault="001B7980" w:rsidP="00BD65A2">
            <w:pPr>
              <w:rPr>
                <w:b/>
                <w:color w:val="002060"/>
                <w:sz w:val="24"/>
              </w:rPr>
            </w:pPr>
          </w:p>
        </w:tc>
        <w:tc>
          <w:tcPr>
            <w:tcW w:w="3993" w:type="dxa"/>
          </w:tcPr>
          <w:p w14:paraId="09B6B17F" w14:textId="77777777" w:rsidR="001B7980" w:rsidRPr="00646B1F" w:rsidRDefault="001B7980" w:rsidP="00BD65A2">
            <w:pPr>
              <w:rPr>
                <w:b/>
                <w:color w:val="002060"/>
                <w:sz w:val="24"/>
              </w:rPr>
            </w:pPr>
          </w:p>
        </w:tc>
        <w:tc>
          <w:tcPr>
            <w:tcW w:w="4394" w:type="dxa"/>
          </w:tcPr>
          <w:p w14:paraId="40C4010C" w14:textId="77777777" w:rsidR="001B7980" w:rsidRPr="00646B1F" w:rsidRDefault="001B7980" w:rsidP="00BD65A2">
            <w:pPr>
              <w:rPr>
                <w:b/>
                <w:color w:val="002060"/>
                <w:sz w:val="24"/>
              </w:rPr>
            </w:pPr>
          </w:p>
        </w:tc>
      </w:tr>
      <w:tr w:rsidR="001B7980" w:rsidRPr="00646B1F" w14:paraId="7088D4CD" w14:textId="77777777" w:rsidTr="00231E62">
        <w:trPr>
          <w:trHeight w:val="1229"/>
        </w:trPr>
        <w:tc>
          <w:tcPr>
            <w:tcW w:w="1389" w:type="dxa"/>
          </w:tcPr>
          <w:p w14:paraId="6676722F" w14:textId="77777777" w:rsidR="001B7980" w:rsidRPr="00646B1F" w:rsidRDefault="001B7980" w:rsidP="00BD65A2">
            <w:pPr>
              <w:rPr>
                <w:b/>
                <w:color w:val="002060"/>
                <w:sz w:val="24"/>
              </w:rPr>
            </w:pPr>
          </w:p>
        </w:tc>
        <w:tc>
          <w:tcPr>
            <w:tcW w:w="3993" w:type="dxa"/>
          </w:tcPr>
          <w:p w14:paraId="69076A2F" w14:textId="77777777" w:rsidR="001B7980" w:rsidRPr="00646B1F" w:rsidRDefault="001B7980" w:rsidP="00BD65A2">
            <w:pPr>
              <w:rPr>
                <w:b/>
                <w:color w:val="002060"/>
                <w:sz w:val="24"/>
              </w:rPr>
            </w:pPr>
          </w:p>
        </w:tc>
        <w:tc>
          <w:tcPr>
            <w:tcW w:w="4394" w:type="dxa"/>
          </w:tcPr>
          <w:p w14:paraId="5C81899B" w14:textId="77777777" w:rsidR="001B7980" w:rsidRPr="00646B1F" w:rsidRDefault="001B7980" w:rsidP="00BD65A2">
            <w:pPr>
              <w:rPr>
                <w:b/>
                <w:color w:val="002060"/>
                <w:sz w:val="24"/>
              </w:rPr>
            </w:pPr>
          </w:p>
        </w:tc>
      </w:tr>
      <w:tr w:rsidR="001B7980" w:rsidRPr="00646B1F" w14:paraId="56BB1578" w14:textId="77777777" w:rsidTr="00231E62">
        <w:trPr>
          <w:trHeight w:val="1229"/>
        </w:trPr>
        <w:tc>
          <w:tcPr>
            <w:tcW w:w="1389" w:type="dxa"/>
          </w:tcPr>
          <w:p w14:paraId="4C589FFA" w14:textId="77777777" w:rsidR="001B7980" w:rsidRPr="00646B1F" w:rsidRDefault="001B7980" w:rsidP="00BD65A2">
            <w:pPr>
              <w:rPr>
                <w:b/>
                <w:color w:val="002060"/>
                <w:sz w:val="24"/>
              </w:rPr>
            </w:pPr>
          </w:p>
        </w:tc>
        <w:tc>
          <w:tcPr>
            <w:tcW w:w="3993" w:type="dxa"/>
          </w:tcPr>
          <w:p w14:paraId="7EFE1C0C" w14:textId="77777777" w:rsidR="001B7980" w:rsidRPr="00646B1F" w:rsidRDefault="001B7980" w:rsidP="00BD65A2">
            <w:pPr>
              <w:rPr>
                <w:b/>
                <w:color w:val="002060"/>
                <w:sz w:val="24"/>
              </w:rPr>
            </w:pPr>
          </w:p>
        </w:tc>
        <w:tc>
          <w:tcPr>
            <w:tcW w:w="4394" w:type="dxa"/>
          </w:tcPr>
          <w:p w14:paraId="7586FD94" w14:textId="77777777" w:rsidR="001B7980" w:rsidRPr="00646B1F" w:rsidRDefault="001B7980" w:rsidP="00BD65A2">
            <w:pPr>
              <w:rPr>
                <w:b/>
                <w:color w:val="002060"/>
                <w:sz w:val="24"/>
              </w:rPr>
            </w:pPr>
          </w:p>
        </w:tc>
      </w:tr>
    </w:tbl>
    <w:p w14:paraId="5E04F60D" w14:textId="77777777" w:rsidR="001B7980" w:rsidRDefault="001B7980" w:rsidP="001B7980"/>
    <w:p w14:paraId="6F1B966A" w14:textId="5EA0A0B8" w:rsidR="00C3220E" w:rsidRPr="00503E30" w:rsidRDefault="00C3220E" w:rsidP="003446F6">
      <w:pPr>
        <w:pBdr>
          <w:top w:val="nil"/>
          <w:left w:val="nil"/>
          <w:bottom w:val="nil"/>
          <w:right w:val="nil"/>
          <w:between w:val="nil"/>
        </w:pBdr>
        <w:spacing w:line="276" w:lineRule="auto"/>
        <w:jc w:val="both"/>
        <w:rPr>
          <w:rFonts w:asciiTheme="minorHAnsi" w:eastAsia="Tahoma" w:hAnsiTheme="minorHAnsi" w:cstheme="minorHAnsi"/>
          <w:b/>
          <w:bCs/>
          <w:color w:val="FF0000"/>
          <w:sz w:val="32"/>
          <w:szCs w:val="32"/>
          <w:u w:val="single"/>
        </w:rPr>
      </w:pPr>
    </w:p>
    <w:p w14:paraId="0FBBB61D" w14:textId="282ADB4A" w:rsidR="00264695" w:rsidRPr="00264695" w:rsidRDefault="00015DFB" w:rsidP="00264695">
      <w:pPr>
        <w:spacing w:line="276" w:lineRule="auto"/>
        <w:rPr>
          <w:rFonts w:cs="Calibri"/>
          <w:b/>
          <w:bCs/>
          <w:color w:val="FF0000"/>
          <w:sz w:val="32"/>
          <w:szCs w:val="32"/>
        </w:rPr>
      </w:pPr>
      <w:r w:rsidRPr="278ECB21">
        <w:rPr>
          <w:rFonts w:asciiTheme="minorHAnsi" w:eastAsia="Tahoma" w:hAnsiTheme="minorHAnsi" w:cstheme="minorBidi"/>
          <w:b/>
          <w:bCs/>
          <w:color w:val="FF0000"/>
          <w:sz w:val="32"/>
          <w:szCs w:val="32"/>
          <w:u w:val="single"/>
        </w:rPr>
        <w:t xml:space="preserve">Activity </w:t>
      </w:r>
      <w:r w:rsidR="00881B03" w:rsidRPr="278ECB21">
        <w:rPr>
          <w:rFonts w:asciiTheme="minorHAnsi" w:eastAsia="Tahoma" w:hAnsiTheme="minorHAnsi" w:cstheme="minorBidi"/>
          <w:b/>
          <w:bCs/>
          <w:color w:val="FF0000"/>
          <w:sz w:val="32"/>
          <w:szCs w:val="32"/>
          <w:u w:val="single"/>
        </w:rPr>
        <w:t>3</w:t>
      </w:r>
      <w:r w:rsidRPr="278ECB21">
        <w:rPr>
          <w:rFonts w:asciiTheme="minorHAnsi" w:eastAsia="Tahoma" w:hAnsiTheme="minorHAnsi" w:cstheme="minorBidi"/>
          <w:b/>
          <w:bCs/>
          <w:color w:val="FF0000"/>
          <w:sz w:val="32"/>
          <w:szCs w:val="32"/>
          <w:u w:val="single"/>
        </w:rPr>
        <w:t xml:space="preserve"> – </w:t>
      </w:r>
      <w:r w:rsidR="00881B03" w:rsidRPr="278ECB21">
        <w:rPr>
          <w:rFonts w:asciiTheme="minorHAnsi" w:eastAsia="Tahoma" w:hAnsiTheme="minorHAnsi" w:cstheme="minorBidi"/>
          <w:b/>
          <w:bCs/>
          <w:color w:val="FF0000"/>
          <w:sz w:val="32"/>
          <w:szCs w:val="32"/>
          <w:u w:val="single"/>
        </w:rPr>
        <w:t xml:space="preserve">Teaching, </w:t>
      </w:r>
      <w:r w:rsidR="29ED1F36" w:rsidRPr="278ECB21">
        <w:rPr>
          <w:rFonts w:asciiTheme="minorHAnsi" w:eastAsia="Tahoma" w:hAnsiTheme="minorHAnsi" w:cstheme="minorBidi"/>
          <w:b/>
          <w:bCs/>
          <w:color w:val="FF0000"/>
          <w:sz w:val="32"/>
          <w:szCs w:val="32"/>
          <w:u w:val="single"/>
        </w:rPr>
        <w:t>feedback,</w:t>
      </w:r>
      <w:r w:rsidR="00881B03" w:rsidRPr="278ECB21">
        <w:rPr>
          <w:rFonts w:asciiTheme="minorHAnsi" w:eastAsia="Tahoma" w:hAnsiTheme="minorHAnsi" w:cstheme="minorBidi"/>
          <w:b/>
          <w:bCs/>
          <w:color w:val="FF0000"/>
          <w:sz w:val="32"/>
          <w:szCs w:val="32"/>
          <w:u w:val="single"/>
        </w:rPr>
        <w:t xml:space="preserve"> and ref</w:t>
      </w:r>
      <w:r w:rsidR="005D27A6" w:rsidRPr="278ECB21">
        <w:rPr>
          <w:rFonts w:asciiTheme="minorHAnsi" w:eastAsia="Tahoma" w:hAnsiTheme="minorHAnsi" w:cstheme="minorBidi"/>
          <w:b/>
          <w:bCs/>
          <w:color w:val="FF0000"/>
          <w:sz w:val="32"/>
          <w:szCs w:val="32"/>
          <w:u w:val="single"/>
        </w:rPr>
        <w:t>le</w:t>
      </w:r>
      <w:r w:rsidR="00881B03" w:rsidRPr="278ECB21">
        <w:rPr>
          <w:rFonts w:asciiTheme="minorHAnsi" w:eastAsia="Tahoma" w:hAnsiTheme="minorHAnsi" w:cstheme="minorBidi"/>
          <w:b/>
          <w:bCs/>
          <w:color w:val="FF0000"/>
          <w:sz w:val="32"/>
          <w:szCs w:val="32"/>
          <w:u w:val="single"/>
        </w:rPr>
        <w:t>ction</w:t>
      </w:r>
      <w:r w:rsidR="00264695" w:rsidRPr="278ECB21">
        <w:rPr>
          <w:rFonts w:cs="Calibri"/>
          <w:b/>
          <w:bCs/>
          <w:color w:val="FF0000"/>
          <w:sz w:val="32"/>
          <w:szCs w:val="32"/>
        </w:rPr>
        <w:t xml:space="preserve"> (Tuesday and</w:t>
      </w:r>
      <w:r w:rsidR="64212A9A" w:rsidRPr="278ECB21">
        <w:rPr>
          <w:rFonts w:cs="Calibri"/>
          <w:b/>
          <w:bCs/>
          <w:color w:val="FF0000"/>
          <w:sz w:val="32"/>
          <w:szCs w:val="32"/>
        </w:rPr>
        <w:t xml:space="preserve"> Wednesday 18</w:t>
      </w:r>
      <w:r w:rsidR="00ED0759" w:rsidRPr="278ECB21">
        <w:rPr>
          <w:rFonts w:cs="Calibri"/>
          <w:b/>
          <w:bCs/>
          <w:color w:val="FF0000"/>
          <w:sz w:val="32"/>
          <w:szCs w:val="32"/>
        </w:rPr>
        <w:t>/11/25</w:t>
      </w:r>
      <w:r w:rsidR="00264695" w:rsidRPr="278ECB21">
        <w:rPr>
          <w:rFonts w:cs="Calibri"/>
          <w:b/>
          <w:bCs/>
          <w:color w:val="FF0000"/>
          <w:sz w:val="32"/>
          <w:szCs w:val="32"/>
        </w:rPr>
        <w:t xml:space="preserve"> and 19</w:t>
      </w:r>
      <w:r w:rsidR="00ED0759" w:rsidRPr="278ECB21">
        <w:rPr>
          <w:rFonts w:cs="Calibri"/>
          <w:b/>
          <w:bCs/>
          <w:color w:val="FF0000"/>
          <w:sz w:val="32"/>
          <w:szCs w:val="32"/>
        </w:rPr>
        <w:t>/11/25</w:t>
      </w:r>
      <w:r w:rsidR="00264695" w:rsidRPr="278ECB21">
        <w:rPr>
          <w:rFonts w:cs="Calibri"/>
          <w:b/>
          <w:bCs/>
          <w:color w:val="FF0000"/>
          <w:sz w:val="32"/>
          <w:szCs w:val="32"/>
        </w:rPr>
        <w:t>).</w:t>
      </w:r>
    </w:p>
    <w:p w14:paraId="7D9DCC5F" w14:textId="77777777" w:rsidR="00503E30" w:rsidRDefault="00503E30" w:rsidP="00503E30">
      <w:pPr>
        <w:pBdr>
          <w:top w:val="nil"/>
          <w:left w:val="nil"/>
          <w:bottom w:val="nil"/>
          <w:right w:val="nil"/>
          <w:between w:val="nil"/>
        </w:pBdr>
        <w:spacing w:line="276" w:lineRule="auto"/>
        <w:jc w:val="both"/>
        <w:rPr>
          <w:sz w:val="24"/>
        </w:rPr>
      </w:pPr>
    </w:p>
    <w:p w14:paraId="4744B7C9" w14:textId="09039F41" w:rsidR="005536CF" w:rsidRPr="00815E43" w:rsidRDefault="73DF5C80" w:rsidP="73DF5C80">
      <w:pPr>
        <w:pBdr>
          <w:top w:val="nil"/>
          <w:left w:val="nil"/>
          <w:bottom w:val="nil"/>
          <w:right w:val="nil"/>
          <w:between w:val="nil"/>
        </w:pBdr>
        <w:spacing w:line="276" w:lineRule="auto"/>
        <w:jc w:val="both"/>
        <w:rPr>
          <w:color w:val="002060"/>
          <w:sz w:val="24"/>
        </w:rPr>
      </w:pPr>
      <w:r w:rsidRPr="73DF5C80">
        <w:rPr>
          <w:color w:val="002060"/>
          <w:sz w:val="24"/>
        </w:rPr>
        <w:t>Over Days 3 and 4 of the ITAP, you will deliver a teaching episode to three different classes. You will agree a suitable length for each teaching episode with your mentor, though 30 minutes is suggested.</w:t>
      </w:r>
    </w:p>
    <w:p w14:paraId="06E7B380" w14:textId="77777777" w:rsidR="005536CF" w:rsidRPr="005536CF" w:rsidRDefault="005536CF" w:rsidP="005536CF">
      <w:pPr>
        <w:pBdr>
          <w:top w:val="nil"/>
          <w:left w:val="nil"/>
          <w:bottom w:val="nil"/>
          <w:right w:val="nil"/>
          <w:between w:val="nil"/>
        </w:pBdr>
        <w:spacing w:line="276" w:lineRule="auto"/>
        <w:jc w:val="both"/>
        <w:rPr>
          <w:color w:val="002060"/>
          <w:sz w:val="24"/>
        </w:rPr>
      </w:pPr>
    </w:p>
    <w:p w14:paraId="4594AEC3" w14:textId="77777777" w:rsidR="00D33444" w:rsidRDefault="005536CF" w:rsidP="005536CF">
      <w:pPr>
        <w:pBdr>
          <w:top w:val="nil"/>
          <w:left w:val="nil"/>
          <w:bottom w:val="nil"/>
          <w:right w:val="nil"/>
          <w:between w:val="nil"/>
        </w:pBdr>
        <w:spacing w:line="276" w:lineRule="auto"/>
        <w:jc w:val="both"/>
        <w:rPr>
          <w:color w:val="002060"/>
          <w:sz w:val="24"/>
        </w:rPr>
      </w:pPr>
      <w:r w:rsidRPr="005536CF">
        <w:rPr>
          <w:color w:val="002060"/>
          <w:sz w:val="24"/>
        </w:rPr>
        <w:t xml:space="preserve">You will </w:t>
      </w:r>
      <w:r w:rsidR="00C32F0A">
        <w:rPr>
          <w:color w:val="002060"/>
          <w:sz w:val="24"/>
        </w:rPr>
        <w:t xml:space="preserve">be expected to plan each activity with an emphasis on </w:t>
      </w:r>
      <w:r w:rsidR="00205AB7">
        <w:rPr>
          <w:color w:val="002060"/>
          <w:sz w:val="24"/>
        </w:rPr>
        <w:t xml:space="preserve">feedback to pupils. This may be verbal, written, </w:t>
      </w:r>
      <w:r w:rsidR="002E01BA">
        <w:rPr>
          <w:color w:val="002060"/>
          <w:sz w:val="24"/>
        </w:rPr>
        <w:t>formal, informal</w:t>
      </w:r>
      <w:r w:rsidR="000C1D1B">
        <w:rPr>
          <w:color w:val="002060"/>
          <w:sz w:val="24"/>
        </w:rPr>
        <w:t>;</w:t>
      </w:r>
      <w:r w:rsidR="002E01BA">
        <w:rPr>
          <w:color w:val="002060"/>
          <w:sz w:val="24"/>
        </w:rPr>
        <w:t xml:space="preserve"> whole class, individual, group</w:t>
      </w:r>
      <w:r w:rsidR="00A037F5">
        <w:rPr>
          <w:color w:val="002060"/>
          <w:sz w:val="24"/>
        </w:rPr>
        <w:t>, corrective,</w:t>
      </w:r>
      <w:r w:rsidR="000C1D1B">
        <w:rPr>
          <w:color w:val="002060"/>
          <w:sz w:val="24"/>
        </w:rPr>
        <w:t xml:space="preserve"> celebratory</w:t>
      </w:r>
      <w:r w:rsidR="004F51BA">
        <w:rPr>
          <w:color w:val="002060"/>
          <w:sz w:val="24"/>
        </w:rPr>
        <w:t>; spontaneous, recorded in books, worksheets</w:t>
      </w:r>
      <w:r w:rsidRPr="005536CF">
        <w:rPr>
          <w:color w:val="002060"/>
          <w:sz w:val="24"/>
        </w:rPr>
        <w:t xml:space="preserve"> </w:t>
      </w:r>
      <w:r w:rsidR="004F51BA">
        <w:rPr>
          <w:color w:val="002060"/>
          <w:sz w:val="24"/>
        </w:rPr>
        <w:t xml:space="preserve">or digitally. </w:t>
      </w:r>
    </w:p>
    <w:p w14:paraId="39790DE8" w14:textId="77777777" w:rsidR="005536CF" w:rsidRPr="005536CF" w:rsidRDefault="005536CF" w:rsidP="005536CF">
      <w:pPr>
        <w:pBdr>
          <w:top w:val="nil"/>
          <w:left w:val="nil"/>
          <w:bottom w:val="nil"/>
          <w:right w:val="nil"/>
          <w:between w:val="nil"/>
        </w:pBdr>
        <w:spacing w:line="276" w:lineRule="auto"/>
        <w:jc w:val="both"/>
        <w:rPr>
          <w:color w:val="002060"/>
          <w:sz w:val="24"/>
        </w:rPr>
      </w:pPr>
    </w:p>
    <w:p w14:paraId="0A6D9DD0" w14:textId="27E50DB4" w:rsidR="00B81BFE" w:rsidRDefault="005536CF" w:rsidP="00503E30">
      <w:pPr>
        <w:pBdr>
          <w:top w:val="nil"/>
          <w:left w:val="nil"/>
          <w:bottom w:val="nil"/>
          <w:right w:val="nil"/>
          <w:between w:val="nil"/>
        </w:pBdr>
        <w:spacing w:line="276" w:lineRule="auto"/>
        <w:jc w:val="both"/>
        <w:rPr>
          <w:color w:val="002060"/>
          <w:sz w:val="24"/>
        </w:rPr>
      </w:pPr>
      <w:r w:rsidRPr="005536CF">
        <w:rPr>
          <w:color w:val="002060"/>
          <w:sz w:val="24"/>
        </w:rPr>
        <w:t xml:space="preserve">Before delivering each activity, </w:t>
      </w:r>
      <w:r w:rsidR="00D33444">
        <w:rPr>
          <w:color w:val="002060"/>
          <w:sz w:val="24"/>
        </w:rPr>
        <w:t xml:space="preserve">please </w:t>
      </w:r>
      <w:r w:rsidR="00AA1C5E">
        <w:rPr>
          <w:color w:val="002060"/>
          <w:sz w:val="24"/>
        </w:rPr>
        <w:t>share</w:t>
      </w:r>
      <w:r w:rsidRPr="005536CF">
        <w:rPr>
          <w:color w:val="002060"/>
          <w:sz w:val="24"/>
        </w:rPr>
        <w:t xml:space="preserve"> the planning document </w:t>
      </w:r>
      <w:r w:rsidR="00AA1C5E">
        <w:rPr>
          <w:color w:val="002060"/>
          <w:sz w:val="24"/>
        </w:rPr>
        <w:t xml:space="preserve">with </w:t>
      </w:r>
      <w:r w:rsidRPr="005536CF">
        <w:rPr>
          <w:color w:val="002060"/>
          <w:sz w:val="24"/>
        </w:rPr>
        <w:t>an expert colleague</w:t>
      </w:r>
      <w:r w:rsidR="006D1F8C">
        <w:rPr>
          <w:color w:val="002060"/>
          <w:sz w:val="24"/>
        </w:rPr>
        <w:t xml:space="preserve"> to enable them to</w:t>
      </w:r>
      <w:r w:rsidR="00C55EF6">
        <w:rPr>
          <w:color w:val="002060"/>
          <w:sz w:val="24"/>
        </w:rPr>
        <w:t xml:space="preserve"> </w:t>
      </w:r>
      <w:r w:rsidRPr="005536CF">
        <w:rPr>
          <w:color w:val="002060"/>
          <w:sz w:val="24"/>
        </w:rPr>
        <w:t>write</w:t>
      </w:r>
      <w:r w:rsidR="00C55EF6">
        <w:rPr>
          <w:color w:val="002060"/>
          <w:sz w:val="24"/>
        </w:rPr>
        <w:t xml:space="preserve"> a little </w:t>
      </w:r>
      <w:r w:rsidRPr="005536CF">
        <w:rPr>
          <w:color w:val="002060"/>
          <w:sz w:val="24"/>
        </w:rPr>
        <w:t>feedback.</w:t>
      </w:r>
    </w:p>
    <w:p w14:paraId="03DA0DA1" w14:textId="77777777" w:rsidR="00900BBF" w:rsidRDefault="00900BBF" w:rsidP="00503E30">
      <w:pPr>
        <w:pBdr>
          <w:top w:val="nil"/>
          <w:left w:val="nil"/>
          <w:bottom w:val="nil"/>
          <w:right w:val="nil"/>
          <w:between w:val="nil"/>
        </w:pBdr>
        <w:spacing w:line="276" w:lineRule="auto"/>
        <w:jc w:val="both"/>
        <w:rPr>
          <w:sz w:val="24"/>
        </w:rPr>
      </w:pPr>
    </w:p>
    <w:p w14:paraId="1F6ED237" w14:textId="77777777" w:rsidR="0098643A" w:rsidRPr="00815E43" w:rsidRDefault="0098643A" w:rsidP="0098643A">
      <w:pPr>
        <w:pBdr>
          <w:top w:val="nil"/>
          <w:left w:val="nil"/>
          <w:bottom w:val="nil"/>
          <w:right w:val="nil"/>
          <w:between w:val="nil"/>
        </w:pBdr>
        <w:spacing w:line="276" w:lineRule="auto"/>
        <w:jc w:val="both"/>
        <w:rPr>
          <w:color w:val="002060"/>
          <w:sz w:val="24"/>
        </w:rPr>
      </w:pPr>
      <w:r>
        <w:rPr>
          <w:color w:val="002060"/>
          <w:sz w:val="24"/>
        </w:rPr>
        <w:t>You will u</w:t>
      </w:r>
      <w:r w:rsidRPr="005536CF">
        <w:rPr>
          <w:color w:val="002060"/>
          <w:sz w:val="24"/>
        </w:rPr>
        <w:t>se the document provided over the next three pages to plan and reflect on these teaching episodes.</w:t>
      </w:r>
    </w:p>
    <w:p w14:paraId="48D254FB" w14:textId="77777777" w:rsidR="00E95629" w:rsidRDefault="00E95629" w:rsidP="00503E30">
      <w:pPr>
        <w:pBdr>
          <w:top w:val="nil"/>
          <w:left w:val="nil"/>
          <w:bottom w:val="nil"/>
          <w:right w:val="nil"/>
          <w:between w:val="nil"/>
        </w:pBdr>
        <w:spacing w:line="276" w:lineRule="auto"/>
        <w:jc w:val="both"/>
        <w:rPr>
          <w:sz w:val="24"/>
        </w:rPr>
      </w:pPr>
    </w:p>
    <w:p w14:paraId="20E5F19B" w14:textId="62AB8BE4" w:rsidR="00900BBF" w:rsidRDefault="00900BBF" w:rsidP="278ECB21">
      <w:pPr>
        <w:pBdr>
          <w:top w:val="nil"/>
          <w:left w:val="nil"/>
          <w:bottom w:val="nil"/>
          <w:right w:val="nil"/>
          <w:between w:val="nil"/>
        </w:pBdr>
        <w:spacing w:line="276" w:lineRule="auto"/>
        <w:jc w:val="both"/>
        <w:rPr>
          <w:sz w:val="24"/>
        </w:rPr>
      </w:pPr>
    </w:p>
    <w:p w14:paraId="3718F1F0" w14:textId="1458D51F" w:rsidR="00900BBF" w:rsidRDefault="08CCCB00" w:rsidP="278ECB21">
      <w:pPr>
        <w:pBdr>
          <w:top w:val="nil"/>
          <w:left w:val="nil"/>
          <w:bottom w:val="nil"/>
          <w:right w:val="nil"/>
          <w:between w:val="nil"/>
        </w:pBdr>
        <w:spacing w:line="276" w:lineRule="auto"/>
        <w:jc w:val="both"/>
        <w:rPr>
          <w:sz w:val="24"/>
        </w:rPr>
      </w:pPr>
      <w:r>
        <w:rPr>
          <w:noProof/>
        </w:rPr>
        <mc:AlternateContent>
          <mc:Choice Requires="wps">
            <w:drawing>
              <wp:inline distT="0" distB="0" distL="0" distR="0" wp14:anchorId="0A0A7476" wp14:editId="070B07F1">
                <wp:extent cx="388620" cy="541020"/>
                <wp:effectExtent l="19050" t="0" r="11430" b="30480"/>
                <wp:docPr id="1466051364" name="Arrow: Down 1"/>
                <wp:cNvGraphicFramePr/>
                <a:graphic xmlns:a="http://schemas.openxmlformats.org/drawingml/2006/main">
                  <a:graphicData uri="http://schemas.microsoft.com/office/word/2010/wordprocessingShape">
                    <wps:wsp>
                      <wps:cNvSpPr/>
                      <wps:spPr>
                        <a:xfrm>
                          <a:off x="0" y="0"/>
                          <a:ext cx="388620" cy="54102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mc:AlternateContent>
      </w:r>
    </w:p>
    <w:p w14:paraId="3BFEC00D" w14:textId="77777777" w:rsidR="00900BBF" w:rsidRDefault="00900BBF" w:rsidP="00503E30">
      <w:pPr>
        <w:pBdr>
          <w:top w:val="nil"/>
          <w:left w:val="nil"/>
          <w:bottom w:val="nil"/>
          <w:right w:val="nil"/>
          <w:between w:val="nil"/>
        </w:pBdr>
        <w:spacing w:line="276" w:lineRule="auto"/>
        <w:jc w:val="both"/>
        <w:rPr>
          <w:sz w:val="24"/>
        </w:rPr>
      </w:pPr>
    </w:p>
    <w:p w14:paraId="0F83EE04" w14:textId="77777777" w:rsidR="00900BBF" w:rsidRDefault="00900BBF" w:rsidP="00503E30">
      <w:pPr>
        <w:pBdr>
          <w:top w:val="nil"/>
          <w:left w:val="nil"/>
          <w:bottom w:val="nil"/>
          <w:right w:val="nil"/>
          <w:between w:val="nil"/>
        </w:pBdr>
        <w:spacing w:line="276" w:lineRule="auto"/>
        <w:jc w:val="both"/>
        <w:rPr>
          <w:sz w:val="24"/>
        </w:rPr>
      </w:pPr>
    </w:p>
    <w:p w14:paraId="3D20C2F2" w14:textId="77777777" w:rsidR="00900BBF" w:rsidRPr="008D6EF8" w:rsidRDefault="00900BBF" w:rsidP="00900BBF">
      <w:pPr>
        <w:pBdr>
          <w:top w:val="nil"/>
          <w:left w:val="nil"/>
          <w:bottom w:val="nil"/>
          <w:right w:val="nil"/>
          <w:between w:val="nil"/>
        </w:pBdr>
        <w:spacing w:line="276" w:lineRule="auto"/>
        <w:jc w:val="both"/>
        <w:rPr>
          <w:b/>
          <w:bCs/>
          <w:color w:val="002060"/>
          <w:sz w:val="28"/>
          <w:szCs w:val="28"/>
          <w:u w:val="single"/>
        </w:rPr>
      </w:pPr>
      <w:r w:rsidRPr="008D6EF8">
        <w:rPr>
          <w:b/>
          <w:bCs/>
          <w:color w:val="002060"/>
          <w:sz w:val="28"/>
          <w:szCs w:val="28"/>
          <w:u w:val="single"/>
        </w:rPr>
        <w:t>Teaching Episode 1</w:t>
      </w:r>
    </w:p>
    <w:p w14:paraId="0F79578F" w14:textId="77777777" w:rsidR="00900BBF" w:rsidRDefault="00900BBF" w:rsidP="00503E30">
      <w:pPr>
        <w:pBdr>
          <w:top w:val="nil"/>
          <w:left w:val="nil"/>
          <w:bottom w:val="nil"/>
          <w:right w:val="nil"/>
          <w:between w:val="nil"/>
        </w:pBdr>
        <w:spacing w:line="276" w:lineRule="auto"/>
        <w:jc w:val="both"/>
        <w:rPr>
          <w:sz w:val="24"/>
        </w:rPr>
      </w:pPr>
    </w:p>
    <w:tbl>
      <w:tblPr>
        <w:tblStyle w:val="TableGrid"/>
        <w:tblpPr w:leftFromText="180" w:rightFromText="180" w:vertAnchor="page" w:horzAnchor="margin" w:tblpY="2581"/>
        <w:tblW w:w="0" w:type="auto"/>
        <w:tblLook w:val="04A0" w:firstRow="1" w:lastRow="0" w:firstColumn="1" w:lastColumn="0" w:noHBand="0" w:noVBand="1"/>
      </w:tblPr>
      <w:tblGrid>
        <w:gridCol w:w="9016"/>
      </w:tblGrid>
      <w:tr w:rsidR="00B875F2" w14:paraId="14623D0B" w14:textId="77777777" w:rsidTr="278ECB21">
        <w:tc>
          <w:tcPr>
            <w:tcW w:w="9016" w:type="dxa"/>
          </w:tcPr>
          <w:p w14:paraId="7B757C5C" w14:textId="2683C2B2" w:rsidR="00B875F2" w:rsidRPr="00480098" w:rsidRDefault="1E21380A" w:rsidP="278ECB21">
            <w:pPr>
              <w:jc w:val="both"/>
              <w:rPr>
                <w:rFonts w:cs="Calibri"/>
                <w:b/>
                <w:bCs/>
                <w:i/>
                <w:iCs/>
                <w:color w:val="002060"/>
                <w:sz w:val="24"/>
              </w:rPr>
            </w:pPr>
            <w:r w:rsidRPr="278ECB21">
              <w:rPr>
                <w:rFonts w:cs="Calibri"/>
                <w:b/>
                <w:bCs/>
                <w:i/>
                <w:iCs/>
                <w:color w:val="002060"/>
                <w:sz w:val="24"/>
              </w:rPr>
              <w:lastRenderedPageBreak/>
              <w:t xml:space="preserve">Planning </w:t>
            </w:r>
            <w:r w:rsidR="4C7DFDEE" w:rsidRPr="278ECB21">
              <w:rPr>
                <w:rFonts w:cs="Calibri"/>
                <w:b/>
                <w:bCs/>
                <w:i/>
                <w:iCs/>
                <w:color w:val="002060"/>
                <w:sz w:val="24"/>
              </w:rPr>
              <w:t>y</w:t>
            </w:r>
            <w:r w:rsidRPr="278ECB21">
              <w:rPr>
                <w:rFonts w:cs="Calibri"/>
                <w:b/>
                <w:bCs/>
                <w:i/>
                <w:iCs/>
                <w:color w:val="002060"/>
                <w:sz w:val="24"/>
              </w:rPr>
              <w:t xml:space="preserve">our </w:t>
            </w:r>
            <w:r w:rsidR="359C79CB" w:rsidRPr="278ECB21">
              <w:rPr>
                <w:rFonts w:cs="Calibri"/>
                <w:b/>
                <w:bCs/>
                <w:i/>
                <w:iCs/>
                <w:color w:val="002060"/>
                <w:sz w:val="24"/>
              </w:rPr>
              <w:t>3</w:t>
            </w:r>
            <w:r w:rsidRPr="278ECB21">
              <w:rPr>
                <w:rFonts w:cs="Calibri"/>
                <w:b/>
                <w:bCs/>
                <w:i/>
                <w:iCs/>
                <w:color w:val="002060"/>
                <w:sz w:val="24"/>
              </w:rPr>
              <w:t>0</w:t>
            </w:r>
            <w:r w:rsidR="3901FA30" w:rsidRPr="278ECB21">
              <w:rPr>
                <w:rFonts w:cs="Calibri"/>
                <w:b/>
                <w:bCs/>
                <w:i/>
                <w:iCs/>
                <w:color w:val="002060"/>
                <w:sz w:val="24"/>
              </w:rPr>
              <w:t>-</w:t>
            </w:r>
            <w:r w:rsidRPr="278ECB21">
              <w:rPr>
                <w:rFonts w:cs="Calibri"/>
                <w:b/>
                <w:bCs/>
                <w:i/>
                <w:iCs/>
                <w:color w:val="002060"/>
                <w:sz w:val="24"/>
              </w:rPr>
              <w:t xml:space="preserve">minute </w:t>
            </w:r>
            <w:r w:rsidR="4C7DFDEE" w:rsidRPr="278ECB21">
              <w:rPr>
                <w:rFonts w:cs="Calibri"/>
                <w:b/>
                <w:bCs/>
                <w:i/>
                <w:iCs/>
                <w:color w:val="002060"/>
                <w:sz w:val="24"/>
              </w:rPr>
              <w:t>t</w:t>
            </w:r>
            <w:r w:rsidRPr="278ECB21">
              <w:rPr>
                <w:rFonts w:cs="Calibri"/>
                <w:b/>
                <w:bCs/>
                <w:i/>
                <w:iCs/>
                <w:color w:val="002060"/>
                <w:sz w:val="24"/>
              </w:rPr>
              <w:t xml:space="preserve">eaching </w:t>
            </w:r>
            <w:r w:rsidR="4C7DFDEE" w:rsidRPr="278ECB21">
              <w:rPr>
                <w:rFonts w:cs="Calibri"/>
                <w:b/>
                <w:bCs/>
                <w:i/>
                <w:iCs/>
                <w:color w:val="002060"/>
                <w:sz w:val="24"/>
              </w:rPr>
              <w:t>e</w:t>
            </w:r>
            <w:r w:rsidRPr="278ECB21">
              <w:rPr>
                <w:rFonts w:cs="Calibri"/>
                <w:b/>
                <w:bCs/>
                <w:i/>
                <w:iCs/>
                <w:color w:val="002060"/>
                <w:sz w:val="24"/>
              </w:rPr>
              <w:t>pisode</w:t>
            </w:r>
          </w:p>
          <w:p w14:paraId="6530C237" w14:textId="151403B3" w:rsidR="00B875F2" w:rsidRPr="00480098" w:rsidRDefault="1E21380A" w:rsidP="278ECB21">
            <w:pPr>
              <w:jc w:val="both"/>
              <w:rPr>
                <w:rFonts w:cs="Calibri"/>
                <w:i/>
                <w:iCs/>
                <w:color w:val="002060"/>
                <w:sz w:val="24"/>
              </w:rPr>
            </w:pPr>
            <w:r w:rsidRPr="278ECB21">
              <w:rPr>
                <w:rFonts w:cs="Calibri"/>
                <w:i/>
                <w:iCs/>
                <w:color w:val="002060"/>
                <w:sz w:val="24"/>
              </w:rPr>
              <w:t>Outline the concepts and teaching methods you will use. Focus</w:t>
            </w:r>
            <w:r w:rsidR="25E5B25A" w:rsidRPr="278ECB21">
              <w:rPr>
                <w:rFonts w:cs="Calibri"/>
                <w:i/>
                <w:iCs/>
                <w:color w:val="002060"/>
                <w:sz w:val="24"/>
              </w:rPr>
              <w:t xml:space="preserve"> on </w:t>
            </w:r>
            <w:r w:rsidR="26FD7C1B" w:rsidRPr="278ECB21">
              <w:rPr>
                <w:rFonts w:cs="Calibri"/>
                <w:i/>
                <w:iCs/>
                <w:color w:val="002060"/>
                <w:sz w:val="24"/>
              </w:rPr>
              <w:t>the feedback that you</w:t>
            </w:r>
            <w:r w:rsidR="27A7ADDD" w:rsidRPr="278ECB21">
              <w:rPr>
                <w:rFonts w:cs="Calibri"/>
                <w:i/>
                <w:iCs/>
                <w:color w:val="002060"/>
                <w:sz w:val="24"/>
              </w:rPr>
              <w:t xml:space="preserve"> will</w:t>
            </w:r>
            <w:r w:rsidR="26FD7C1B" w:rsidRPr="278ECB21">
              <w:rPr>
                <w:rFonts w:cs="Calibri"/>
                <w:i/>
                <w:iCs/>
                <w:color w:val="002060"/>
                <w:sz w:val="24"/>
              </w:rPr>
              <w:t xml:space="preserve"> give </w:t>
            </w:r>
            <w:r w:rsidR="53BFD735" w:rsidRPr="278ECB21">
              <w:rPr>
                <w:rFonts w:cs="Calibri"/>
                <w:i/>
                <w:iCs/>
                <w:color w:val="002060"/>
                <w:sz w:val="24"/>
              </w:rPr>
              <w:t>t</w:t>
            </w:r>
            <w:r w:rsidR="26FD7C1B" w:rsidRPr="278ECB21">
              <w:rPr>
                <w:rFonts w:cs="Calibri"/>
                <w:i/>
                <w:iCs/>
                <w:color w:val="002060"/>
                <w:sz w:val="24"/>
              </w:rPr>
              <w:t>o pupils</w:t>
            </w:r>
            <w:r w:rsidR="4138C433" w:rsidRPr="278ECB21">
              <w:rPr>
                <w:rFonts w:cs="Calibri"/>
                <w:i/>
                <w:iCs/>
                <w:color w:val="002060"/>
                <w:sz w:val="24"/>
              </w:rPr>
              <w:t xml:space="preserve">. </w:t>
            </w:r>
            <w:r w:rsidRPr="278ECB21">
              <w:rPr>
                <w:rFonts w:cs="Calibri"/>
                <w:i/>
                <w:iCs/>
                <w:color w:val="002060"/>
                <w:sz w:val="24"/>
              </w:rPr>
              <w:t xml:space="preserve">Refer to key ITAP techniques like </w:t>
            </w:r>
            <w:r w:rsidR="2398031B" w:rsidRPr="278ECB21">
              <w:rPr>
                <w:rFonts w:cs="Calibri"/>
                <w:i/>
                <w:iCs/>
                <w:color w:val="002060"/>
                <w:sz w:val="24"/>
              </w:rPr>
              <w:t xml:space="preserve">high quality instruction, </w:t>
            </w:r>
            <w:r w:rsidR="5B3A93C7" w:rsidRPr="278ECB21">
              <w:rPr>
                <w:rFonts w:cs="Calibri"/>
                <w:i/>
                <w:iCs/>
                <w:color w:val="002060"/>
                <w:sz w:val="24"/>
              </w:rPr>
              <w:t>well</w:t>
            </w:r>
            <w:r w:rsidR="53BFD735" w:rsidRPr="278ECB21">
              <w:rPr>
                <w:rFonts w:cs="Calibri"/>
                <w:i/>
                <w:iCs/>
                <w:color w:val="002060"/>
                <w:sz w:val="24"/>
              </w:rPr>
              <w:t>-</w:t>
            </w:r>
            <w:r w:rsidR="5B3A93C7" w:rsidRPr="278ECB21">
              <w:rPr>
                <w:rFonts w:cs="Calibri"/>
                <w:i/>
                <w:iCs/>
                <w:color w:val="002060"/>
                <w:sz w:val="24"/>
              </w:rPr>
              <w:t xml:space="preserve">timed feedback, </w:t>
            </w:r>
            <w:r w:rsidR="043EC124" w:rsidRPr="278ECB21">
              <w:rPr>
                <w:rFonts w:cs="Calibri"/>
                <w:i/>
                <w:iCs/>
                <w:color w:val="002060"/>
                <w:sz w:val="24"/>
              </w:rPr>
              <w:t>developing self-</w:t>
            </w:r>
            <w:r w:rsidR="29EF7E8F" w:rsidRPr="278ECB21">
              <w:rPr>
                <w:rFonts w:cs="Calibri"/>
                <w:i/>
                <w:iCs/>
                <w:color w:val="002060"/>
                <w:sz w:val="24"/>
              </w:rPr>
              <w:t>regulation, ensuring that pupils act on feedback.</w:t>
            </w:r>
          </w:p>
          <w:p w14:paraId="1A97AE4B" w14:textId="77777777" w:rsidR="00B875F2" w:rsidRPr="00092760" w:rsidRDefault="00B875F2" w:rsidP="00B875F2">
            <w:pPr>
              <w:spacing w:line="276" w:lineRule="auto"/>
              <w:jc w:val="both"/>
              <w:rPr>
                <w:b/>
                <w:bCs/>
                <w:i/>
                <w:color w:val="002060"/>
                <w:sz w:val="24"/>
              </w:rPr>
            </w:pPr>
          </w:p>
          <w:p w14:paraId="480645D1" w14:textId="77777777" w:rsidR="00B875F2" w:rsidRPr="00092760" w:rsidRDefault="00B875F2" w:rsidP="00B875F2">
            <w:pPr>
              <w:spacing w:line="276" w:lineRule="auto"/>
              <w:jc w:val="both"/>
              <w:rPr>
                <w:b/>
                <w:bCs/>
                <w:i/>
                <w:color w:val="002060"/>
                <w:sz w:val="24"/>
              </w:rPr>
            </w:pPr>
          </w:p>
          <w:p w14:paraId="33B14336" w14:textId="77777777" w:rsidR="00B875F2" w:rsidRPr="00092760" w:rsidRDefault="00B875F2" w:rsidP="00B875F2">
            <w:pPr>
              <w:spacing w:line="276" w:lineRule="auto"/>
              <w:jc w:val="both"/>
              <w:rPr>
                <w:b/>
                <w:bCs/>
                <w:i/>
                <w:color w:val="002060"/>
                <w:sz w:val="24"/>
              </w:rPr>
            </w:pPr>
          </w:p>
          <w:p w14:paraId="326C31C1" w14:textId="77777777" w:rsidR="00B875F2" w:rsidRPr="00092760" w:rsidRDefault="00B875F2" w:rsidP="00B875F2">
            <w:pPr>
              <w:spacing w:line="276" w:lineRule="auto"/>
              <w:jc w:val="both"/>
              <w:rPr>
                <w:b/>
                <w:bCs/>
                <w:i/>
                <w:color w:val="002060"/>
                <w:sz w:val="24"/>
              </w:rPr>
            </w:pPr>
          </w:p>
          <w:p w14:paraId="7BBD895C" w14:textId="77777777" w:rsidR="00B875F2" w:rsidRDefault="00B875F2" w:rsidP="00B875F2">
            <w:pPr>
              <w:spacing w:line="276" w:lineRule="auto"/>
              <w:jc w:val="both"/>
              <w:rPr>
                <w:b/>
                <w:bCs/>
                <w:i/>
                <w:color w:val="002060"/>
                <w:sz w:val="24"/>
              </w:rPr>
            </w:pPr>
          </w:p>
          <w:p w14:paraId="314B7CDE" w14:textId="77777777" w:rsidR="00B875F2" w:rsidRPr="00092760" w:rsidRDefault="00B875F2" w:rsidP="00B875F2">
            <w:pPr>
              <w:spacing w:line="276" w:lineRule="auto"/>
              <w:jc w:val="both"/>
              <w:rPr>
                <w:b/>
                <w:bCs/>
                <w:i/>
                <w:color w:val="002060"/>
                <w:sz w:val="24"/>
              </w:rPr>
            </w:pPr>
          </w:p>
          <w:p w14:paraId="38022099" w14:textId="77777777" w:rsidR="00B875F2" w:rsidRDefault="00B875F2" w:rsidP="00B875F2">
            <w:pPr>
              <w:spacing w:line="276" w:lineRule="auto"/>
              <w:jc w:val="both"/>
              <w:rPr>
                <w:b/>
                <w:bCs/>
                <w:i/>
                <w:color w:val="002060"/>
                <w:sz w:val="24"/>
              </w:rPr>
            </w:pPr>
          </w:p>
          <w:p w14:paraId="44A96027" w14:textId="77777777" w:rsidR="00B875F2" w:rsidRPr="00092760" w:rsidRDefault="00B875F2" w:rsidP="00B875F2">
            <w:pPr>
              <w:spacing w:line="276" w:lineRule="auto"/>
              <w:jc w:val="both"/>
              <w:rPr>
                <w:b/>
                <w:bCs/>
                <w:i/>
                <w:color w:val="002060"/>
                <w:sz w:val="24"/>
              </w:rPr>
            </w:pPr>
          </w:p>
          <w:p w14:paraId="628FF141" w14:textId="77777777" w:rsidR="00A566D7" w:rsidRPr="00092760" w:rsidRDefault="00A566D7" w:rsidP="00B875F2">
            <w:pPr>
              <w:spacing w:line="276" w:lineRule="auto"/>
              <w:jc w:val="both"/>
              <w:rPr>
                <w:b/>
                <w:bCs/>
                <w:i/>
                <w:color w:val="002060"/>
                <w:sz w:val="24"/>
              </w:rPr>
            </w:pPr>
          </w:p>
          <w:p w14:paraId="4D175D47" w14:textId="77777777" w:rsidR="00B875F2" w:rsidRPr="00092760" w:rsidRDefault="00B875F2" w:rsidP="00B875F2">
            <w:pPr>
              <w:spacing w:line="276" w:lineRule="auto"/>
              <w:jc w:val="both"/>
              <w:rPr>
                <w:b/>
                <w:bCs/>
                <w:i/>
                <w:color w:val="002060"/>
                <w:sz w:val="24"/>
              </w:rPr>
            </w:pPr>
          </w:p>
        </w:tc>
      </w:tr>
      <w:tr w:rsidR="00B875F2" w14:paraId="294761FB" w14:textId="77777777" w:rsidTr="278ECB21">
        <w:tc>
          <w:tcPr>
            <w:tcW w:w="9016" w:type="dxa"/>
          </w:tcPr>
          <w:p w14:paraId="17CC9714" w14:textId="539B492D" w:rsidR="00B875F2" w:rsidRPr="00DF2F47" w:rsidRDefault="00DF2F47" w:rsidP="00B875F2">
            <w:pPr>
              <w:rPr>
                <w:rFonts w:cs="Calibri"/>
                <w:b/>
                <w:bCs/>
                <w:i/>
                <w:color w:val="002060"/>
                <w:sz w:val="24"/>
              </w:rPr>
            </w:pPr>
            <w:r>
              <w:rPr>
                <w:rFonts w:cs="Calibri"/>
                <w:b/>
                <w:bCs/>
                <w:i/>
                <w:color w:val="002060"/>
                <w:sz w:val="24"/>
              </w:rPr>
              <w:t>Mentor</w:t>
            </w:r>
            <w:r w:rsidR="00B875F2" w:rsidRPr="00DF2F47">
              <w:rPr>
                <w:rFonts w:cs="Calibri"/>
                <w:b/>
                <w:bCs/>
                <w:i/>
                <w:color w:val="002060"/>
                <w:sz w:val="24"/>
              </w:rPr>
              <w:t xml:space="preserve"> feedback</w:t>
            </w:r>
          </w:p>
          <w:p w14:paraId="1ECCAA11" w14:textId="5AD7FD59" w:rsidR="00B875F2" w:rsidRPr="00DF2F47" w:rsidRDefault="00B875F2" w:rsidP="00B875F2">
            <w:pPr>
              <w:rPr>
                <w:rFonts w:cs="Calibri"/>
                <w:i/>
                <w:color w:val="002060"/>
                <w:sz w:val="24"/>
              </w:rPr>
            </w:pPr>
            <w:r w:rsidRPr="00DF2F47">
              <w:rPr>
                <w:rFonts w:cs="Calibri"/>
                <w:i/>
                <w:color w:val="002060"/>
                <w:sz w:val="24"/>
              </w:rPr>
              <w:t xml:space="preserve">This section is for </w:t>
            </w:r>
            <w:r w:rsidR="00DF2F47">
              <w:rPr>
                <w:rFonts w:cs="Calibri"/>
                <w:i/>
                <w:color w:val="002060"/>
                <w:sz w:val="24"/>
              </w:rPr>
              <w:t>your mentor, or other</w:t>
            </w:r>
            <w:r w:rsidRPr="00DF2F47">
              <w:rPr>
                <w:rFonts w:cs="Calibri"/>
                <w:i/>
                <w:color w:val="002060"/>
                <w:sz w:val="24"/>
              </w:rPr>
              <w:t xml:space="preserve"> expert colleague. Please provide your </w:t>
            </w:r>
            <w:r w:rsidR="00DF2F47">
              <w:rPr>
                <w:rFonts w:cs="Calibri"/>
                <w:i/>
                <w:color w:val="002060"/>
                <w:sz w:val="24"/>
              </w:rPr>
              <w:t xml:space="preserve">comments on the student teacher’s use </w:t>
            </w:r>
            <w:r w:rsidR="005E4AD8" w:rsidRPr="00DF2F47">
              <w:rPr>
                <w:rFonts w:cs="Calibri"/>
                <w:i/>
                <w:color w:val="002060"/>
                <w:sz w:val="24"/>
              </w:rPr>
              <w:t>of feedback</w:t>
            </w:r>
            <w:r w:rsidRPr="00DF2F47">
              <w:rPr>
                <w:rFonts w:cs="Calibri"/>
                <w:i/>
                <w:color w:val="002060"/>
                <w:sz w:val="24"/>
              </w:rPr>
              <w:t xml:space="preserve"> during the lesson.</w:t>
            </w:r>
          </w:p>
          <w:p w14:paraId="2CA512D0" w14:textId="77777777" w:rsidR="00B875F2" w:rsidRPr="00092760" w:rsidRDefault="00B875F2" w:rsidP="00B875F2">
            <w:pPr>
              <w:spacing w:line="276" w:lineRule="auto"/>
              <w:jc w:val="both"/>
              <w:rPr>
                <w:b/>
                <w:bCs/>
                <w:i/>
                <w:color w:val="002060"/>
                <w:szCs w:val="40"/>
              </w:rPr>
            </w:pPr>
          </w:p>
          <w:p w14:paraId="53CF77B9" w14:textId="77777777" w:rsidR="00B875F2" w:rsidRPr="00092760" w:rsidRDefault="00B875F2" w:rsidP="00B875F2">
            <w:pPr>
              <w:spacing w:line="276" w:lineRule="auto"/>
              <w:jc w:val="both"/>
              <w:rPr>
                <w:b/>
                <w:bCs/>
                <w:i/>
                <w:color w:val="002060"/>
                <w:szCs w:val="40"/>
              </w:rPr>
            </w:pPr>
          </w:p>
          <w:p w14:paraId="5930DCF5" w14:textId="77777777" w:rsidR="00B875F2" w:rsidRPr="00092760" w:rsidRDefault="00B875F2" w:rsidP="00B875F2">
            <w:pPr>
              <w:spacing w:line="276" w:lineRule="auto"/>
              <w:jc w:val="both"/>
              <w:rPr>
                <w:b/>
                <w:bCs/>
                <w:i/>
                <w:color w:val="002060"/>
                <w:szCs w:val="40"/>
              </w:rPr>
            </w:pPr>
          </w:p>
          <w:p w14:paraId="42997A4C" w14:textId="77777777" w:rsidR="00B875F2" w:rsidRDefault="00B875F2" w:rsidP="00B875F2">
            <w:pPr>
              <w:spacing w:line="276" w:lineRule="auto"/>
              <w:jc w:val="both"/>
              <w:rPr>
                <w:b/>
                <w:bCs/>
                <w:i/>
                <w:color w:val="002060"/>
                <w:szCs w:val="40"/>
              </w:rPr>
            </w:pPr>
          </w:p>
          <w:p w14:paraId="14F5808A" w14:textId="77777777" w:rsidR="00B875F2" w:rsidRDefault="00B875F2" w:rsidP="00B875F2">
            <w:pPr>
              <w:spacing w:line="276" w:lineRule="auto"/>
              <w:jc w:val="both"/>
              <w:rPr>
                <w:b/>
                <w:bCs/>
                <w:i/>
                <w:color w:val="002060"/>
                <w:szCs w:val="40"/>
              </w:rPr>
            </w:pPr>
          </w:p>
          <w:p w14:paraId="2950FA30" w14:textId="77777777" w:rsidR="00B875F2" w:rsidRDefault="00B875F2" w:rsidP="00B875F2">
            <w:pPr>
              <w:spacing w:line="276" w:lineRule="auto"/>
              <w:jc w:val="both"/>
              <w:rPr>
                <w:b/>
                <w:bCs/>
                <w:i/>
                <w:color w:val="002060"/>
                <w:szCs w:val="40"/>
              </w:rPr>
            </w:pPr>
          </w:p>
          <w:p w14:paraId="229AC4ED" w14:textId="77777777" w:rsidR="00B875F2" w:rsidRDefault="00B875F2" w:rsidP="00B875F2">
            <w:pPr>
              <w:spacing w:line="276" w:lineRule="auto"/>
              <w:jc w:val="both"/>
              <w:rPr>
                <w:b/>
                <w:bCs/>
                <w:i/>
                <w:color w:val="002060"/>
                <w:szCs w:val="40"/>
              </w:rPr>
            </w:pPr>
          </w:p>
          <w:p w14:paraId="2681887F" w14:textId="77777777" w:rsidR="00B875F2" w:rsidRDefault="00B875F2" w:rsidP="00B875F2">
            <w:pPr>
              <w:spacing w:line="276" w:lineRule="auto"/>
              <w:jc w:val="both"/>
              <w:rPr>
                <w:b/>
                <w:bCs/>
                <w:i/>
                <w:color w:val="002060"/>
                <w:szCs w:val="40"/>
              </w:rPr>
            </w:pPr>
          </w:p>
          <w:p w14:paraId="525E4627" w14:textId="77777777" w:rsidR="00B875F2" w:rsidRPr="00092760" w:rsidRDefault="00B875F2" w:rsidP="00B875F2">
            <w:pPr>
              <w:spacing w:line="276" w:lineRule="auto"/>
              <w:jc w:val="both"/>
              <w:rPr>
                <w:b/>
                <w:bCs/>
                <w:i/>
                <w:color w:val="002060"/>
                <w:szCs w:val="40"/>
              </w:rPr>
            </w:pPr>
          </w:p>
          <w:p w14:paraId="05B63417" w14:textId="77777777" w:rsidR="00B875F2" w:rsidRPr="00092760" w:rsidRDefault="00B875F2" w:rsidP="00B875F2">
            <w:pPr>
              <w:spacing w:line="276" w:lineRule="auto"/>
              <w:jc w:val="both"/>
              <w:rPr>
                <w:b/>
                <w:bCs/>
                <w:i/>
                <w:color w:val="002060"/>
                <w:szCs w:val="40"/>
              </w:rPr>
            </w:pPr>
          </w:p>
          <w:p w14:paraId="39F91BBD" w14:textId="77777777" w:rsidR="00B875F2" w:rsidRPr="00092760" w:rsidRDefault="00B875F2" w:rsidP="00B875F2">
            <w:pPr>
              <w:spacing w:line="276" w:lineRule="auto"/>
              <w:jc w:val="both"/>
              <w:rPr>
                <w:b/>
                <w:bCs/>
                <w:i/>
                <w:color w:val="002060"/>
                <w:szCs w:val="40"/>
              </w:rPr>
            </w:pPr>
          </w:p>
          <w:p w14:paraId="24AA0325" w14:textId="77777777" w:rsidR="00B875F2" w:rsidRPr="00092760" w:rsidRDefault="00B875F2" w:rsidP="00B875F2">
            <w:pPr>
              <w:spacing w:line="276" w:lineRule="auto"/>
              <w:jc w:val="both"/>
              <w:rPr>
                <w:b/>
                <w:bCs/>
                <w:i/>
                <w:color w:val="002060"/>
                <w:szCs w:val="40"/>
              </w:rPr>
            </w:pPr>
          </w:p>
        </w:tc>
      </w:tr>
      <w:tr w:rsidR="00B875F2" w14:paraId="3D70C4B3" w14:textId="77777777" w:rsidTr="278ECB21">
        <w:tc>
          <w:tcPr>
            <w:tcW w:w="9016" w:type="dxa"/>
          </w:tcPr>
          <w:p w14:paraId="3286B539" w14:textId="77777777" w:rsidR="00B875F2" w:rsidRPr="00900BBF" w:rsidRDefault="00B875F2" w:rsidP="00B875F2">
            <w:pPr>
              <w:jc w:val="both"/>
              <w:rPr>
                <w:rFonts w:cs="Calibri"/>
                <w:b/>
                <w:bCs/>
                <w:i/>
                <w:color w:val="002060"/>
                <w:sz w:val="24"/>
              </w:rPr>
            </w:pPr>
            <w:r w:rsidRPr="00900BBF">
              <w:rPr>
                <w:rFonts w:cs="Calibri"/>
                <w:b/>
                <w:bCs/>
                <w:i/>
                <w:color w:val="002060"/>
                <w:sz w:val="24"/>
              </w:rPr>
              <w:t>Student teacher reflection</w:t>
            </w:r>
          </w:p>
          <w:p w14:paraId="74E319C8" w14:textId="604777BE" w:rsidR="00B875F2" w:rsidRPr="00900BBF" w:rsidRDefault="00640D0B" w:rsidP="00B875F2">
            <w:pPr>
              <w:jc w:val="both"/>
              <w:rPr>
                <w:i/>
                <w:color w:val="002060"/>
                <w:sz w:val="24"/>
              </w:rPr>
            </w:pPr>
            <w:r w:rsidRPr="00900BBF">
              <w:rPr>
                <w:i/>
                <w:color w:val="002060"/>
                <w:sz w:val="24"/>
              </w:rPr>
              <w:t>In wh</w:t>
            </w:r>
            <w:r w:rsidR="00EB365E" w:rsidRPr="00900BBF">
              <w:rPr>
                <w:i/>
                <w:color w:val="002060"/>
                <w:sz w:val="24"/>
              </w:rPr>
              <w:t>ich</w:t>
            </w:r>
            <w:r w:rsidRPr="00900BBF">
              <w:rPr>
                <w:i/>
                <w:color w:val="002060"/>
                <w:sz w:val="24"/>
              </w:rPr>
              <w:t xml:space="preserve"> parts </w:t>
            </w:r>
            <w:r w:rsidR="00B875F2" w:rsidRPr="00900BBF">
              <w:rPr>
                <w:i/>
                <w:color w:val="002060"/>
                <w:sz w:val="24"/>
              </w:rPr>
              <w:t>of the lesson</w:t>
            </w:r>
            <w:r w:rsidRPr="00900BBF">
              <w:rPr>
                <w:i/>
                <w:color w:val="002060"/>
                <w:sz w:val="24"/>
              </w:rPr>
              <w:t xml:space="preserve"> was </w:t>
            </w:r>
            <w:r w:rsidR="00A71FAA" w:rsidRPr="00900BBF">
              <w:rPr>
                <w:i/>
                <w:color w:val="002060"/>
                <w:sz w:val="24"/>
              </w:rPr>
              <w:t>the feedback most effective?</w:t>
            </w:r>
            <w:r w:rsidR="00B875F2" w:rsidRPr="00900BBF">
              <w:rPr>
                <w:i/>
                <w:color w:val="002060"/>
                <w:sz w:val="24"/>
              </w:rPr>
              <w:t xml:space="preserve"> What challenges did you observe or experience? </w:t>
            </w:r>
            <w:r w:rsidR="00A35AE1" w:rsidRPr="00900BBF">
              <w:rPr>
                <w:i/>
                <w:color w:val="002060"/>
                <w:sz w:val="24"/>
              </w:rPr>
              <w:t>What were the best examples of effective feedback</w:t>
            </w:r>
            <w:r w:rsidR="008072AE" w:rsidRPr="00900BBF">
              <w:rPr>
                <w:i/>
                <w:color w:val="002060"/>
                <w:sz w:val="24"/>
              </w:rPr>
              <w:t xml:space="preserve"> that you observed? </w:t>
            </w:r>
            <w:r w:rsidR="00B875F2" w:rsidRPr="00900BBF">
              <w:rPr>
                <w:i/>
                <w:color w:val="002060"/>
                <w:sz w:val="24"/>
              </w:rPr>
              <w:t xml:space="preserve">What </w:t>
            </w:r>
            <w:r w:rsidR="008072AE" w:rsidRPr="00900BBF">
              <w:rPr>
                <w:i/>
                <w:color w:val="002060"/>
                <w:sz w:val="24"/>
              </w:rPr>
              <w:t xml:space="preserve">might </w:t>
            </w:r>
            <w:r w:rsidR="00B875F2" w:rsidRPr="00900BBF">
              <w:rPr>
                <w:i/>
                <w:color w:val="002060"/>
                <w:sz w:val="24"/>
              </w:rPr>
              <w:t xml:space="preserve">you do differently </w:t>
            </w:r>
            <w:r w:rsidR="008072AE" w:rsidRPr="00900BBF">
              <w:rPr>
                <w:i/>
                <w:color w:val="002060"/>
                <w:sz w:val="24"/>
              </w:rPr>
              <w:t xml:space="preserve">in your teaching </w:t>
            </w:r>
            <w:r w:rsidR="00B875F2" w:rsidRPr="00900BBF">
              <w:rPr>
                <w:i/>
                <w:color w:val="002060"/>
                <w:sz w:val="24"/>
              </w:rPr>
              <w:t>next time?</w:t>
            </w:r>
          </w:p>
          <w:p w14:paraId="41267209" w14:textId="77777777" w:rsidR="00B875F2" w:rsidRDefault="00B875F2" w:rsidP="00B875F2">
            <w:pPr>
              <w:spacing w:line="276" w:lineRule="auto"/>
              <w:jc w:val="both"/>
              <w:rPr>
                <w:b/>
                <w:bCs/>
                <w:i/>
                <w:color w:val="002060"/>
                <w:sz w:val="24"/>
              </w:rPr>
            </w:pPr>
          </w:p>
          <w:p w14:paraId="75BBB86E" w14:textId="77777777" w:rsidR="00900BBF" w:rsidRPr="00092760" w:rsidRDefault="00900BBF" w:rsidP="00B875F2">
            <w:pPr>
              <w:spacing w:line="276" w:lineRule="auto"/>
              <w:jc w:val="both"/>
              <w:rPr>
                <w:b/>
                <w:bCs/>
                <w:i/>
                <w:color w:val="002060"/>
                <w:sz w:val="24"/>
              </w:rPr>
            </w:pPr>
          </w:p>
          <w:p w14:paraId="7AF1ABDE" w14:textId="77777777" w:rsidR="00B875F2" w:rsidRPr="00092760" w:rsidRDefault="00B875F2" w:rsidP="00B875F2">
            <w:pPr>
              <w:spacing w:line="276" w:lineRule="auto"/>
              <w:jc w:val="both"/>
              <w:rPr>
                <w:b/>
                <w:bCs/>
                <w:i/>
                <w:color w:val="002060"/>
                <w:sz w:val="24"/>
              </w:rPr>
            </w:pPr>
          </w:p>
          <w:p w14:paraId="245B535E" w14:textId="77777777" w:rsidR="00B875F2" w:rsidRPr="00092760" w:rsidRDefault="00B875F2" w:rsidP="00B875F2">
            <w:pPr>
              <w:spacing w:line="276" w:lineRule="auto"/>
              <w:jc w:val="both"/>
              <w:rPr>
                <w:b/>
                <w:bCs/>
                <w:i/>
                <w:color w:val="002060"/>
                <w:sz w:val="24"/>
              </w:rPr>
            </w:pPr>
          </w:p>
          <w:p w14:paraId="5E9A1064" w14:textId="77777777" w:rsidR="00B875F2" w:rsidRDefault="00B875F2" w:rsidP="00B875F2">
            <w:pPr>
              <w:spacing w:line="276" w:lineRule="auto"/>
              <w:jc w:val="both"/>
              <w:rPr>
                <w:b/>
                <w:bCs/>
                <w:i/>
                <w:color w:val="002060"/>
                <w:sz w:val="24"/>
              </w:rPr>
            </w:pPr>
          </w:p>
          <w:p w14:paraId="319B0178" w14:textId="77777777" w:rsidR="00CD0B38" w:rsidRPr="00092760" w:rsidRDefault="00CD0B38" w:rsidP="00B875F2">
            <w:pPr>
              <w:spacing w:line="276" w:lineRule="auto"/>
              <w:jc w:val="both"/>
              <w:rPr>
                <w:b/>
                <w:bCs/>
                <w:i/>
                <w:color w:val="002060"/>
                <w:sz w:val="24"/>
              </w:rPr>
            </w:pPr>
          </w:p>
          <w:p w14:paraId="5773C4F6" w14:textId="77777777" w:rsidR="00B875F2" w:rsidRPr="00092760" w:rsidRDefault="00B875F2" w:rsidP="00B875F2">
            <w:pPr>
              <w:spacing w:line="276" w:lineRule="auto"/>
              <w:jc w:val="both"/>
              <w:rPr>
                <w:b/>
                <w:bCs/>
                <w:i/>
                <w:color w:val="002060"/>
                <w:sz w:val="24"/>
              </w:rPr>
            </w:pPr>
          </w:p>
          <w:p w14:paraId="0F57FC25" w14:textId="77777777" w:rsidR="00B875F2" w:rsidRPr="00092760" w:rsidRDefault="00B875F2" w:rsidP="00B875F2">
            <w:pPr>
              <w:spacing w:line="276" w:lineRule="auto"/>
              <w:jc w:val="both"/>
              <w:rPr>
                <w:b/>
                <w:bCs/>
                <w:i/>
                <w:color w:val="002060"/>
                <w:sz w:val="24"/>
              </w:rPr>
            </w:pPr>
          </w:p>
        </w:tc>
      </w:tr>
    </w:tbl>
    <w:p w14:paraId="405C9D0F" w14:textId="309307A6" w:rsidR="008072AE" w:rsidRDefault="008072AE" w:rsidP="00023F01">
      <w:pPr>
        <w:pBdr>
          <w:top w:val="nil"/>
          <w:left w:val="nil"/>
          <w:bottom w:val="nil"/>
          <w:right w:val="nil"/>
          <w:between w:val="nil"/>
        </w:pBdr>
        <w:spacing w:line="276" w:lineRule="auto"/>
        <w:jc w:val="both"/>
        <w:rPr>
          <w:b/>
          <w:bCs/>
          <w:color w:val="002060"/>
          <w:sz w:val="24"/>
        </w:rPr>
      </w:pPr>
    </w:p>
    <w:p w14:paraId="6E26D964" w14:textId="3C6EA0AA" w:rsidR="278ECB21" w:rsidRDefault="278ECB21" w:rsidP="278ECB21">
      <w:pPr>
        <w:pBdr>
          <w:top w:val="nil"/>
          <w:left w:val="nil"/>
          <w:bottom w:val="nil"/>
          <w:right w:val="nil"/>
          <w:between w:val="nil"/>
        </w:pBdr>
        <w:spacing w:line="276" w:lineRule="auto"/>
        <w:jc w:val="both"/>
        <w:rPr>
          <w:b/>
          <w:bCs/>
          <w:color w:val="002060"/>
          <w:sz w:val="28"/>
          <w:szCs w:val="28"/>
          <w:u w:val="single"/>
        </w:rPr>
      </w:pPr>
    </w:p>
    <w:p w14:paraId="019C7B5F" w14:textId="30C994C2" w:rsidR="00023F01" w:rsidRDefault="00023F01" w:rsidP="00023F01">
      <w:pPr>
        <w:pBdr>
          <w:top w:val="nil"/>
          <w:left w:val="nil"/>
          <w:bottom w:val="nil"/>
          <w:right w:val="nil"/>
          <w:between w:val="nil"/>
        </w:pBdr>
        <w:spacing w:line="276" w:lineRule="auto"/>
        <w:jc w:val="both"/>
        <w:rPr>
          <w:b/>
          <w:bCs/>
          <w:color w:val="002060"/>
          <w:sz w:val="28"/>
          <w:szCs w:val="28"/>
          <w:u w:val="single"/>
        </w:rPr>
      </w:pPr>
      <w:r w:rsidRPr="008D6EF8">
        <w:rPr>
          <w:b/>
          <w:bCs/>
          <w:color w:val="002060"/>
          <w:sz w:val="28"/>
          <w:szCs w:val="28"/>
          <w:u w:val="single"/>
        </w:rPr>
        <w:t xml:space="preserve">Teaching Episode </w:t>
      </w:r>
      <w:r>
        <w:rPr>
          <w:b/>
          <w:bCs/>
          <w:color w:val="002060"/>
          <w:sz w:val="28"/>
          <w:szCs w:val="28"/>
          <w:u w:val="single"/>
        </w:rPr>
        <w:t>2</w:t>
      </w:r>
    </w:p>
    <w:tbl>
      <w:tblPr>
        <w:tblStyle w:val="TableGrid"/>
        <w:tblpPr w:leftFromText="180" w:rightFromText="180" w:vertAnchor="page" w:horzAnchor="margin" w:tblpY="2581"/>
        <w:tblW w:w="0" w:type="auto"/>
        <w:tblLook w:val="04A0" w:firstRow="1" w:lastRow="0" w:firstColumn="1" w:lastColumn="0" w:noHBand="0" w:noVBand="1"/>
      </w:tblPr>
      <w:tblGrid>
        <w:gridCol w:w="9016"/>
      </w:tblGrid>
      <w:tr w:rsidR="00900BBF" w:rsidRPr="00092760" w14:paraId="5EAE9E24" w14:textId="77777777" w:rsidTr="278ECB21">
        <w:tc>
          <w:tcPr>
            <w:tcW w:w="9016" w:type="dxa"/>
          </w:tcPr>
          <w:p w14:paraId="63CC1BAD" w14:textId="297B0192" w:rsidR="00900BBF" w:rsidRPr="00480098" w:rsidRDefault="00900BBF" w:rsidP="278ECB21">
            <w:pPr>
              <w:jc w:val="both"/>
              <w:rPr>
                <w:rFonts w:cs="Calibri"/>
                <w:b/>
                <w:bCs/>
                <w:i/>
                <w:iCs/>
                <w:color w:val="002060"/>
                <w:sz w:val="24"/>
              </w:rPr>
            </w:pPr>
            <w:r w:rsidRPr="278ECB21">
              <w:rPr>
                <w:rFonts w:cs="Calibri"/>
                <w:b/>
                <w:bCs/>
                <w:i/>
                <w:iCs/>
                <w:color w:val="002060"/>
                <w:sz w:val="24"/>
              </w:rPr>
              <w:t xml:space="preserve">Planning your </w:t>
            </w:r>
            <w:r w:rsidR="19B43918" w:rsidRPr="278ECB21">
              <w:rPr>
                <w:rFonts w:cs="Calibri"/>
                <w:b/>
                <w:bCs/>
                <w:i/>
                <w:iCs/>
                <w:color w:val="002060"/>
                <w:sz w:val="24"/>
              </w:rPr>
              <w:t>30</w:t>
            </w:r>
            <w:r w:rsidR="6A47081C" w:rsidRPr="278ECB21">
              <w:rPr>
                <w:rFonts w:cs="Calibri"/>
                <w:b/>
                <w:bCs/>
                <w:i/>
                <w:iCs/>
                <w:color w:val="002060"/>
                <w:sz w:val="24"/>
              </w:rPr>
              <w:t>-</w:t>
            </w:r>
            <w:r w:rsidRPr="278ECB21">
              <w:rPr>
                <w:rFonts w:cs="Calibri"/>
                <w:b/>
                <w:bCs/>
                <w:i/>
                <w:iCs/>
                <w:color w:val="002060"/>
                <w:sz w:val="24"/>
              </w:rPr>
              <w:t>minute teaching episode</w:t>
            </w:r>
          </w:p>
          <w:p w14:paraId="284EB383" w14:textId="630500F1" w:rsidR="00900BBF" w:rsidRPr="00480098" w:rsidRDefault="00900BBF" w:rsidP="278ECB21">
            <w:pPr>
              <w:jc w:val="both"/>
              <w:rPr>
                <w:rFonts w:cs="Calibri"/>
                <w:i/>
                <w:iCs/>
                <w:color w:val="002060"/>
                <w:sz w:val="24"/>
              </w:rPr>
            </w:pPr>
            <w:r w:rsidRPr="278ECB21">
              <w:rPr>
                <w:rFonts w:cs="Calibri"/>
                <w:i/>
                <w:iCs/>
                <w:color w:val="002060"/>
                <w:sz w:val="24"/>
              </w:rPr>
              <w:t>Outline the concepts and teaching methods you will use. Focus on the feedback that you give to pupils</w:t>
            </w:r>
            <w:r w:rsidR="04BD1E0F" w:rsidRPr="278ECB21">
              <w:rPr>
                <w:rFonts w:cs="Calibri"/>
                <w:i/>
                <w:iCs/>
                <w:color w:val="002060"/>
                <w:sz w:val="24"/>
              </w:rPr>
              <w:t xml:space="preserve">. </w:t>
            </w:r>
            <w:r w:rsidRPr="278ECB21">
              <w:rPr>
                <w:rFonts w:cs="Calibri"/>
                <w:i/>
                <w:iCs/>
                <w:color w:val="002060"/>
                <w:sz w:val="24"/>
              </w:rPr>
              <w:t>Refer to key ITAP techniques like high quality instruction, well-timed feedback, developing self-regulation, ensuring that pupils act on feedback.</w:t>
            </w:r>
          </w:p>
          <w:p w14:paraId="6E495F23" w14:textId="77777777" w:rsidR="00900BBF" w:rsidRPr="00092760" w:rsidRDefault="00900BBF" w:rsidP="00BD65A2">
            <w:pPr>
              <w:spacing w:line="276" w:lineRule="auto"/>
              <w:jc w:val="both"/>
              <w:rPr>
                <w:b/>
                <w:bCs/>
                <w:i/>
                <w:color w:val="002060"/>
                <w:sz w:val="24"/>
              </w:rPr>
            </w:pPr>
          </w:p>
          <w:p w14:paraId="0FD3A48C" w14:textId="77777777" w:rsidR="00900BBF" w:rsidRPr="00092760" w:rsidRDefault="00900BBF" w:rsidP="00BD65A2">
            <w:pPr>
              <w:spacing w:line="276" w:lineRule="auto"/>
              <w:jc w:val="both"/>
              <w:rPr>
                <w:b/>
                <w:bCs/>
                <w:i/>
                <w:color w:val="002060"/>
                <w:sz w:val="24"/>
              </w:rPr>
            </w:pPr>
          </w:p>
          <w:p w14:paraId="455C58D0" w14:textId="77777777" w:rsidR="00900BBF" w:rsidRPr="00092760" w:rsidRDefault="00900BBF" w:rsidP="00BD65A2">
            <w:pPr>
              <w:spacing w:line="276" w:lineRule="auto"/>
              <w:jc w:val="both"/>
              <w:rPr>
                <w:b/>
                <w:bCs/>
                <w:i/>
                <w:color w:val="002060"/>
                <w:sz w:val="24"/>
              </w:rPr>
            </w:pPr>
          </w:p>
          <w:p w14:paraId="02C8081F" w14:textId="77777777" w:rsidR="00900BBF" w:rsidRPr="00092760" w:rsidRDefault="00900BBF" w:rsidP="00BD65A2">
            <w:pPr>
              <w:spacing w:line="276" w:lineRule="auto"/>
              <w:jc w:val="both"/>
              <w:rPr>
                <w:b/>
                <w:bCs/>
                <w:i/>
                <w:color w:val="002060"/>
                <w:sz w:val="24"/>
              </w:rPr>
            </w:pPr>
          </w:p>
          <w:p w14:paraId="4EEC3798" w14:textId="77777777" w:rsidR="00900BBF" w:rsidRDefault="00900BBF" w:rsidP="00BD65A2">
            <w:pPr>
              <w:spacing w:line="276" w:lineRule="auto"/>
              <w:jc w:val="both"/>
              <w:rPr>
                <w:b/>
                <w:bCs/>
                <w:i/>
                <w:color w:val="002060"/>
                <w:sz w:val="24"/>
              </w:rPr>
            </w:pPr>
          </w:p>
          <w:p w14:paraId="571DB41C" w14:textId="77777777" w:rsidR="00900BBF" w:rsidRPr="00092760" w:rsidRDefault="00900BBF" w:rsidP="00BD65A2">
            <w:pPr>
              <w:spacing w:line="276" w:lineRule="auto"/>
              <w:jc w:val="both"/>
              <w:rPr>
                <w:b/>
                <w:bCs/>
                <w:i/>
                <w:color w:val="002060"/>
                <w:sz w:val="24"/>
              </w:rPr>
            </w:pPr>
          </w:p>
          <w:p w14:paraId="29938A9D" w14:textId="77777777" w:rsidR="00900BBF" w:rsidRDefault="00900BBF" w:rsidP="00BD65A2">
            <w:pPr>
              <w:spacing w:line="276" w:lineRule="auto"/>
              <w:jc w:val="both"/>
              <w:rPr>
                <w:b/>
                <w:bCs/>
                <w:i/>
                <w:color w:val="002060"/>
                <w:sz w:val="24"/>
              </w:rPr>
            </w:pPr>
          </w:p>
          <w:p w14:paraId="1C3966DA" w14:textId="77777777" w:rsidR="00900BBF" w:rsidRPr="00092760" w:rsidRDefault="00900BBF" w:rsidP="00BD65A2">
            <w:pPr>
              <w:spacing w:line="276" w:lineRule="auto"/>
              <w:jc w:val="both"/>
              <w:rPr>
                <w:b/>
                <w:bCs/>
                <w:i/>
                <w:color w:val="002060"/>
                <w:sz w:val="24"/>
              </w:rPr>
            </w:pPr>
          </w:p>
          <w:p w14:paraId="612B8D6A" w14:textId="77777777" w:rsidR="00900BBF" w:rsidRPr="00092760" w:rsidRDefault="00900BBF" w:rsidP="00BD65A2">
            <w:pPr>
              <w:spacing w:line="276" w:lineRule="auto"/>
              <w:jc w:val="both"/>
              <w:rPr>
                <w:b/>
                <w:bCs/>
                <w:i/>
                <w:color w:val="002060"/>
                <w:sz w:val="24"/>
              </w:rPr>
            </w:pPr>
          </w:p>
          <w:p w14:paraId="5EDCFBA4" w14:textId="77777777" w:rsidR="00900BBF" w:rsidRPr="00092760" w:rsidRDefault="00900BBF" w:rsidP="00BD65A2">
            <w:pPr>
              <w:spacing w:line="276" w:lineRule="auto"/>
              <w:jc w:val="both"/>
              <w:rPr>
                <w:b/>
                <w:bCs/>
                <w:i/>
                <w:color w:val="002060"/>
                <w:sz w:val="24"/>
              </w:rPr>
            </w:pPr>
          </w:p>
        </w:tc>
      </w:tr>
      <w:tr w:rsidR="00900BBF" w:rsidRPr="00092760" w14:paraId="7B9E09A4" w14:textId="77777777" w:rsidTr="278ECB21">
        <w:tc>
          <w:tcPr>
            <w:tcW w:w="9016" w:type="dxa"/>
          </w:tcPr>
          <w:p w14:paraId="6BF5A391" w14:textId="77777777" w:rsidR="00900BBF" w:rsidRPr="00DF2F47" w:rsidRDefault="00900BBF" w:rsidP="00BD65A2">
            <w:pPr>
              <w:rPr>
                <w:rFonts w:cs="Calibri"/>
                <w:b/>
                <w:bCs/>
                <w:i/>
                <w:color w:val="002060"/>
                <w:sz w:val="24"/>
              </w:rPr>
            </w:pPr>
            <w:r>
              <w:rPr>
                <w:rFonts w:cs="Calibri"/>
                <w:b/>
                <w:bCs/>
                <w:i/>
                <w:color w:val="002060"/>
                <w:sz w:val="24"/>
              </w:rPr>
              <w:t>Mentor</w:t>
            </w:r>
            <w:r w:rsidRPr="00DF2F47">
              <w:rPr>
                <w:rFonts w:cs="Calibri"/>
                <w:b/>
                <w:bCs/>
                <w:i/>
                <w:color w:val="002060"/>
                <w:sz w:val="24"/>
              </w:rPr>
              <w:t xml:space="preserve"> feedback</w:t>
            </w:r>
          </w:p>
          <w:p w14:paraId="4990DF5F" w14:textId="77777777" w:rsidR="00900BBF" w:rsidRPr="00DF2F47" w:rsidRDefault="00900BBF" w:rsidP="00BD65A2">
            <w:pPr>
              <w:rPr>
                <w:rFonts w:cs="Calibri"/>
                <w:i/>
                <w:color w:val="002060"/>
                <w:sz w:val="24"/>
              </w:rPr>
            </w:pPr>
            <w:r w:rsidRPr="00DF2F47">
              <w:rPr>
                <w:rFonts w:cs="Calibri"/>
                <w:i/>
                <w:color w:val="002060"/>
                <w:sz w:val="24"/>
              </w:rPr>
              <w:t xml:space="preserve">This section is for </w:t>
            </w:r>
            <w:r>
              <w:rPr>
                <w:rFonts w:cs="Calibri"/>
                <w:i/>
                <w:color w:val="002060"/>
                <w:sz w:val="24"/>
              </w:rPr>
              <w:t>your mentor, or other</w:t>
            </w:r>
            <w:r w:rsidRPr="00DF2F47">
              <w:rPr>
                <w:rFonts w:cs="Calibri"/>
                <w:i/>
                <w:color w:val="002060"/>
                <w:sz w:val="24"/>
              </w:rPr>
              <w:t xml:space="preserve"> expert colleague. Please provide your </w:t>
            </w:r>
            <w:r>
              <w:rPr>
                <w:rFonts w:cs="Calibri"/>
                <w:i/>
                <w:color w:val="002060"/>
                <w:sz w:val="24"/>
              </w:rPr>
              <w:t xml:space="preserve">comments on the student teacher’s use </w:t>
            </w:r>
            <w:r w:rsidRPr="00DF2F47">
              <w:rPr>
                <w:rFonts w:cs="Calibri"/>
                <w:i/>
                <w:color w:val="002060"/>
                <w:sz w:val="24"/>
              </w:rPr>
              <w:t>of feedback during the lesson.</w:t>
            </w:r>
          </w:p>
          <w:p w14:paraId="55D6165A" w14:textId="77777777" w:rsidR="00900BBF" w:rsidRPr="00092760" w:rsidRDefault="00900BBF" w:rsidP="00BD65A2">
            <w:pPr>
              <w:spacing w:line="276" w:lineRule="auto"/>
              <w:jc w:val="both"/>
              <w:rPr>
                <w:b/>
                <w:bCs/>
                <w:i/>
                <w:color w:val="002060"/>
                <w:szCs w:val="40"/>
              </w:rPr>
            </w:pPr>
          </w:p>
          <w:p w14:paraId="1124688B" w14:textId="77777777" w:rsidR="00900BBF" w:rsidRPr="00092760" w:rsidRDefault="00900BBF" w:rsidP="00BD65A2">
            <w:pPr>
              <w:spacing w:line="276" w:lineRule="auto"/>
              <w:jc w:val="both"/>
              <w:rPr>
                <w:b/>
                <w:bCs/>
                <w:i/>
                <w:color w:val="002060"/>
                <w:szCs w:val="40"/>
              </w:rPr>
            </w:pPr>
          </w:p>
          <w:p w14:paraId="3CCB5AE9" w14:textId="77777777" w:rsidR="00900BBF" w:rsidRPr="00092760" w:rsidRDefault="00900BBF" w:rsidP="00BD65A2">
            <w:pPr>
              <w:spacing w:line="276" w:lineRule="auto"/>
              <w:jc w:val="both"/>
              <w:rPr>
                <w:b/>
                <w:bCs/>
                <w:i/>
                <w:color w:val="002060"/>
                <w:szCs w:val="40"/>
              </w:rPr>
            </w:pPr>
          </w:p>
          <w:p w14:paraId="606B823F" w14:textId="77777777" w:rsidR="00900BBF" w:rsidRDefault="00900BBF" w:rsidP="00BD65A2">
            <w:pPr>
              <w:spacing w:line="276" w:lineRule="auto"/>
              <w:jc w:val="both"/>
              <w:rPr>
                <w:b/>
                <w:bCs/>
                <w:i/>
                <w:color w:val="002060"/>
                <w:szCs w:val="40"/>
              </w:rPr>
            </w:pPr>
          </w:p>
          <w:p w14:paraId="1770906B" w14:textId="77777777" w:rsidR="00900BBF" w:rsidRDefault="00900BBF" w:rsidP="00BD65A2">
            <w:pPr>
              <w:spacing w:line="276" w:lineRule="auto"/>
              <w:jc w:val="both"/>
              <w:rPr>
                <w:b/>
                <w:bCs/>
                <w:i/>
                <w:color w:val="002060"/>
                <w:szCs w:val="40"/>
              </w:rPr>
            </w:pPr>
          </w:p>
          <w:p w14:paraId="54611111" w14:textId="77777777" w:rsidR="00900BBF" w:rsidRDefault="00900BBF" w:rsidP="00BD65A2">
            <w:pPr>
              <w:spacing w:line="276" w:lineRule="auto"/>
              <w:jc w:val="both"/>
              <w:rPr>
                <w:b/>
                <w:bCs/>
                <w:i/>
                <w:color w:val="002060"/>
                <w:szCs w:val="40"/>
              </w:rPr>
            </w:pPr>
          </w:p>
          <w:p w14:paraId="2AD89BDC" w14:textId="77777777" w:rsidR="00900BBF" w:rsidRDefault="00900BBF" w:rsidP="00BD65A2">
            <w:pPr>
              <w:spacing w:line="276" w:lineRule="auto"/>
              <w:jc w:val="both"/>
              <w:rPr>
                <w:b/>
                <w:bCs/>
                <w:i/>
                <w:color w:val="002060"/>
                <w:szCs w:val="40"/>
              </w:rPr>
            </w:pPr>
          </w:p>
          <w:p w14:paraId="52E002DD" w14:textId="77777777" w:rsidR="00900BBF" w:rsidRDefault="00900BBF" w:rsidP="00BD65A2">
            <w:pPr>
              <w:spacing w:line="276" w:lineRule="auto"/>
              <w:jc w:val="both"/>
              <w:rPr>
                <w:b/>
                <w:bCs/>
                <w:i/>
                <w:color w:val="002060"/>
                <w:szCs w:val="40"/>
              </w:rPr>
            </w:pPr>
          </w:p>
          <w:p w14:paraId="76DABE1C" w14:textId="77777777" w:rsidR="00900BBF" w:rsidRPr="00092760" w:rsidRDefault="00900BBF" w:rsidP="00BD65A2">
            <w:pPr>
              <w:spacing w:line="276" w:lineRule="auto"/>
              <w:jc w:val="both"/>
              <w:rPr>
                <w:b/>
                <w:bCs/>
                <w:i/>
                <w:color w:val="002060"/>
                <w:szCs w:val="40"/>
              </w:rPr>
            </w:pPr>
          </w:p>
          <w:p w14:paraId="40BC329B" w14:textId="77777777" w:rsidR="00900BBF" w:rsidRPr="00092760" w:rsidRDefault="00900BBF" w:rsidP="00BD65A2">
            <w:pPr>
              <w:spacing w:line="276" w:lineRule="auto"/>
              <w:jc w:val="both"/>
              <w:rPr>
                <w:b/>
                <w:bCs/>
                <w:i/>
                <w:color w:val="002060"/>
                <w:szCs w:val="40"/>
              </w:rPr>
            </w:pPr>
          </w:p>
          <w:p w14:paraId="0EEE36A8" w14:textId="77777777" w:rsidR="00900BBF" w:rsidRPr="00092760" w:rsidRDefault="00900BBF" w:rsidP="00BD65A2">
            <w:pPr>
              <w:spacing w:line="276" w:lineRule="auto"/>
              <w:jc w:val="both"/>
              <w:rPr>
                <w:b/>
                <w:bCs/>
                <w:i/>
                <w:color w:val="002060"/>
                <w:szCs w:val="40"/>
              </w:rPr>
            </w:pPr>
          </w:p>
          <w:p w14:paraId="63B39668" w14:textId="77777777" w:rsidR="00900BBF" w:rsidRPr="00092760" w:rsidRDefault="00900BBF" w:rsidP="00BD65A2">
            <w:pPr>
              <w:spacing w:line="276" w:lineRule="auto"/>
              <w:jc w:val="both"/>
              <w:rPr>
                <w:b/>
                <w:bCs/>
                <w:i/>
                <w:color w:val="002060"/>
                <w:szCs w:val="40"/>
              </w:rPr>
            </w:pPr>
          </w:p>
        </w:tc>
      </w:tr>
      <w:tr w:rsidR="00900BBF" w:rsidRPr="00092760" w14:paraId="04698F63" w14:textId="77777777" w:rsidTr="278ECB21">
        <w:tc>
          <w:tcPr>
            <w:tcW w:w="9016" w:type="dxa"/>
          </w:tcPr>
          <w:p w14:paraId="78E4CE10" w14:textId="77777777" w:rsidR="00900BBF" w:rsidRPr="00900BBF" w:rsidRDefault="00900BBF" w:rsidP="00BD65A2">
            <w:pPr>
              <w:jc w:val="both"/>
              <w:rPr>
                <w:rFonts w:cs="Calibri"/>
                <w:b/>
                <w:bCs/>
                <w:i/>
                <w:color w:val="002060"/>
                <w:sz w:val="24"/>
              </w:rPr>
            </w:pPr>
            <w:r w:rsidRPr="00900BBF">
              <w:rPr>
                <w:rFonts w:cs="Calibri"/>
                <w:b/>
                <w:bCs/>
                <w:i/>
                <w:color w:val="002060"/>
                <w:sz w:val="24"/>
              </w:rPr>
              <w:t>Student teacher reflection</w:t>
            </w:r>
          </w:p>
          <w:p w14:paraId="338C8543" w14:textId="5069C8AD" w:rsidR="00900BBF" w:rsidRDefault="00900BBF" w:rsidP="00900BBF">
            <w:pPr>
              <w:jc w:val="both"/>
              <w:rPr>
                <w:i/>
                <w:color w:val="002060"/>
                <w:sz w:val="24"/>
              </w:rPr>
            </w:pPr>
            <w:r w:rsidRPr="00900BBF">
              <w:rPr>
                <w:i/>
                <w:color w:val="002060"/>
                <w:sz w:val="24"/>
              </w:rPr>
              <w:t>In which parts of the lesson was the feedback most effective? What challenges did you observe or experience? What were the best examples of effective feedback that you observed? What might you do differently in your teaching next time?</w:t>
            </w:r>
          </w:p>
          <w:p w14:paraId="0E8DFD70" w14:textId="77777777" w:rsidR="00F1460A" w:rsidRDefault="00F1460A" w:rsidP="00900BBF">
            <w:pPr>
              <w:jc w:val="both"/>
              <w:rPr>
                <w:b/>
                <w:bCs/>
                <w:i/>
                <w:color w:val="002060"/>
                <w:sz w:val="24"/>
              </w:rPr>
            </w:pPr>
          </w:p>
          <w:p w14:paraId="4388236D" w14:textId="77777777" w:rsidR="00900BBF" w:rsidRPr="00092760" w:rsidRDefault="00900BBF" w:rsidP="00BD65A2">
            <w:pPr>
              <w:spacing w:line="276" w:lineRule="auto"/>
              <w:jc w:val="both"/>
              <w:rPr>
                <w:b/>
                <w:bCs/>
                <w:i/>
                <w:color w:val="002060"/>
                <w:sz w:val="24"/>
              </w:rPr>
            </w:pPr>
          </w:p>
          <w:p w14:paraId="58C3E7B6" w14:textId="77777777" w:rsidR="00900BBF" w:rsidRPr="00092760" w:rsidRDefault="00900BBF" w:rsidP="00BD65A2">
            <w:pPr>
              <w:spacing w:line="276" w:lineRule="auto"/>
              <w:jc w:val="both"/>
              <w:rPr>
                <w:b/>
                <w:bCs/>
                <w:i/>
                <w:color w:val="002060"/>
                <w:sz w:val="24"/>
              </w:rPr>
            </w:pPr>
          </w:p>
          <w:p w14:paraId="6E9D0629" w14:textId="77777777" w:rsidR="00900BBF" w:rsidRPr="00092760" w:rsidRDefault="00900BBF" w:rsidP="00BD65A2">
            <w:pPr>
              <w:spacing w:line="276" w:lineRule="auto"/>
              <w:jc w:val="both"/>
              <w:rPr>
                <w:b/>
                <w:bCs/>
                <w:i/>
                <w:color w:val="002060"/>
                <w:sz w:val="24"/>
              </w:rPr>
            </w:pPr>
          </w:p>
          <w:p w14:paraId="190232F5" w14:textId="77777777" w:rsidR="00900BBF" w:rsidRPr="00092760" w:rsidRDefault="00900BBF" w:rsidP="00BD65A2">
            <w:pPr>
              <w:spacing w:line="276" w:lineRule="auto"/>
              <w:jc w:val="both"/>
              <w:rPr>
                <w:b/>
                <w:bCs/>
                <w:i/>
                <w:color w:val="002060"/>
                <w:sz w:val="24"/>
              </w:rPr>
            </w:pPr>
          </w:p>
        </w:tc>
      </w:tr>
    </w:tbl>
    <w:p w14:paraId="78777FB3" w14:textId="77777777" w:rsidR="00900BBF" w:rsidRDefault="00900BBF" w:rsidP="00023F01">
      <w:pPr>
        <w:pBdr>
          <w:top w:val="nil"/>
          <w:left w:val="nil"/>
          <w:bottom w:val="nil"/>
          <w:right w:val="nil"/>
          <w:between w:val="nil"/>
        </w:pBdr>
        <w:spacing w:line="276" w:lineRule="auto"/>
        <w:jc w:val="both"/>
        <w:rPr>
          <w:b/>
          <w:bCs/>
          <w:color w:val="002060"/>
          <w:sz w:val="28"/>
          <w:szCs w:val="28"/>
          <w:u w:val="single"/>
        </w:rPr>
      </w:pPr>
    </w:p>
    <w:p w14:paraId="63E0526B" w14:textId="3909E6CE" w:rsidR="278ECB21" w:rsidRDefault="278ECB21" w:rsidP="278ECB21">
      <w:pPr>
        <w:pBdr>
          <w:top w:val="nil"/>
          <w:left w:val="nil"/>
          <w:bottom w:val="nil"/>
          <w:right w:val="nil"/>
          <w:between w:val="nil"/>
        </w:pBdr>
        <w:spacing w:line="276" w:lineRule="auto"/>
        <w:jc w:val="both"/>
        <w:rPr>
          <w:b/>
          <w:bCs/>
          <w:color w:val="002060"/>
          <w:sz w:val="28"/>
          <w:szCs w:val="28"/>
          <w:u w:val="single"/>
        </w:rPr>
      </w:pPr>
    </w:p>
    <w:p w14:paraId="041514FD" w14:textId="7FAD0888" w:rsidR="278ECB21" w:rsidRDefault="278ECB21" w:rsidP="278ECB21">
      <w:pPr>
        <w:pBdr>
          <w:top w:val="nil"/>
          <w:left w:val="nil"/>
          <w:bottom w:val="nil"/>
          <w:right w:val="nil"/>
          <w:between w:val="nil"/>
        </w:pBdr>
        <w:spacing w:line="276" w:lineRule="auto"/>
        <w:jc w:val="both"/>
        <w:rPr>
          <w:b/>
          <w:bCs/>
          <w:color w:val="002060"/>
          <w:sz w:val="28"/>
          <w:szCs w:val="28"/>
          <w:u w:val="single"/>
        </w:rPr>
      </w:pPr>
    </w:p>
    <w:p w14:paraId="69C2FF49" w14:textId="6EC5BD18" w:rsidR="278ECB21" w:rsidRDefault="278ECB21" w:rsidP="278ECB21">
      <w:pPr>
        <w:pBdr>
          <w:top w:val="nil"/>
          <w:left w:val="nil"/>
          <w:bottom w:val="nil"/>
          <w:right w:val="nil"/>
          <w:between w:val="nil"/>
        </w:pBdr>
        <w:spacing w:line="276" w:lineRule="auto"/>
        <w:jc w:val="both"/>
        <w:rPr>
          <w:b/>
          <w:bCs/>
          <w:color w:val="002060"/>
          <w:sz w:val="28"/>
          <w:szCs w:val="28"/>
          <w:u w:val="single"/>
        </w:rPr>
      </w:pPr>
    </w:p>
    <w:p w14:paraId="38EDB53F" w14:textId="5AACE049" w:rsidR="278ECB21" w:rsidRDefault="278ECB21" w:rsidP="278ECB21">
      <w:pPr>
        <w:pBdr>
          <w:top w:val="nil"/>
          <w:left w:val="nil"/>
          <w:bottom w:val="nil"/>
          <w:right w:val="nil"/>
          <w:between w:val="nil"/>
        </w:pBdr>
        <w:spacing w:line="276" w:lineRule="auto"/>
        <w:jc w:val="both"/>
        <w:rPr>
          <w:b/>
          <w:bCs/>
          <w:color w:val="002060"/>
          <w:sz w:val="28"/>
          <w:szCs w:val="28"/>
          <w:u w:val="single"/>
        </w:rPr>
      </w:pPr>
    </w:p>
    <w:p w14:paraId="3A32F25B" w14:textId="5C9EE1D1" w:rsidR="00023F01" w:rsidRDefault="00023F01" w:rsidP="00023F01">
      <w:pPr>
        <w:pBdr>
          <w:top w:val="nil"/>
          <w:left w:val="nil"/>
          <w:bottom w:val="nil"/>
          <w:right w:val="nil"/>
          <w:between w:val="nil"/>
        </w:pBdr>
        <w:spacing w:line="276" w:lineRule="auto"/>
        <w:jc w:val="both"/>
        <w:rPr>
          <w:b/>
          <w:bCs/>
          <w:color w:val="002060"/>
          <w:sz w:val="28"/>
          <w:szCs w:val="28"/>
          <w:u w:val="single"/>
        </w:rPr>
      </w:pPr>
      <w:r w:rsidRPr="008D6EF8">
        <w:rPr>
          <w:b/>
          <w:bCs/>
          <w:color w:val="002060"/>
          <w:sz w:val="28"/>
          <w:szCs w:val="28"/>
          <w:u w:val="single"/>
        </w:rPr>
        <w:t xml:space="preserve">Teaching Episode </w:t>
      </w:r>
      <w:r>
        <w:rPr>
          <w:b/>
          <w:bCs/>
          <w:color w:val="002060"/>
          <w:sz w:val="28"/>
          <w:szCs w:val="28"/>
          <w:u w:val="single"/>
        </w:rPr>
        <w:t>3</w:t>
      </w:r>
    </w:p>
    <w:tbl>
      <w:tblPr>
        <w:tblStyle w:val="TableGrid"/>
        <w:tblpPr w:leftFromText="180" w:rightFromText="180" w:vertAnchor="page" w:horzAnchor="margin" w:tblpY="2581"/>
        <w:tblW w:w="0" w:type="auto"/>
        <w:tblLook w:val="04A0" w:firstRow="1" w:lastRow="0" w:firstColumn="1" w:lastColumn="0" w:noHBand="0" w:noVBand="1"/>
      </w:tblPr>
      <w:tblGrid>
        <w:gridCol w:w="9016"/>
      </w:tblGrid>
      <w:tr w:rsidR="00F1460A" w:rsidRPr="00092760" w14:paraId="3658A7A8" w14:textId="77777777" w:rsidTr="278ECB21">
        <w:tc>
          <w:tcPr>
            <w:tcW w:w="9016" w:type="dxa"/>
          </w:tcPr>
          <w:p w14:paraId="282AF614" w14:textId="03DF33FF" w:rsidR="00F1460A" w:rsidRPr="00480098" w:rsidRDefault="00F1460A" w:rsidP="278ECB21">
            <w:pPr>
              <w:jc w:val="both"/>
              <w:rPr>
                <w:rFonts w:cs="Calibri"/>
                <w:b/>
                <w:bCs/>
                <w:i/>
                <w:iCs/>
                <w:color w:val="002060"/>
                <w:sz w:val="24"/>
              </w:rPr>
            </w:pPr>
            <w:r w:rsidRPr="278ECB21">
              <w:rPr>
                <w:rFonts w:cs="Calibri"/>
                <w:b/>
                <w:bCs/>
                <w:i/>
                <w:iCs/>
                <w:color w:val="002060"/>
                <w:sz w:val="24"/>
              </w:rPr>
              <w:t xml:space="preserve">Planning your </w:t>
            </w:r>
            <w:r w:rsidR="1BE024E4" w:rsidRPr="278ECB21">
              <w:rPr>
                <w:rFonts w:cs="Calibri"/>
                <w:b/>
                <w:bCs/>
                <w:i/>
                <w:iCs/>
                <w:color w:val="002060"/>
                <w:sz w:val="24"/>
              </w:rPr>
              <w:t>3</w:t>
            </w:r>
            <w:r w:rsidRPr="278ECB21">
              <w:rPr>
                <w:rFonts w:cs="Calibri"/>
                <w:b/>
                <w:bCs/>
                <w:i/>
                <w:iCs/>
                <w:color w:val="002060"/>
                <w:sz w:val="24"/>
              </w:rPr>
              <w:t>0</w:t>
            </w:r>
            <w:r w:rsidR="70BD9C52" w:rsidRPr="278ECB21">
              <w:rPr>
                <w:rFonts w:cs="Calibri"/>
                <w:b/>
                <w:bCs/>
                <w:i/>
                <w:iCs/>
                <w:color w:val="002060"/>
                <w:sz w:val="24"/>
              </w:rPr>
              <w:t>-</w:t>
            </w:r>
            <w:r w:rsidRPr="278ECB21">
              <w:rPr>
                <w:rFonts w:cs="Calibri"/>
                <w:b/>
                <w:bCs/>
                <w:i/>
                <w:iCs/>
                <w:color w:val="002060"/>
                <w:sz w:val="24"/>
              </w:rPr>
              <w:t>minute teaching episode</w:t>
            </w:r>
          </w:p>
          <w:p w14:paraId="132F1637" w14:textId="0B022691" w:rsidR="00F1460A" w:rsidRPr="00480098" w:rsidRDefault="00F1460A" w:rsidP="278ECB21">
            <w:pPr>
              <w:jc w:val="both"/>
              <w:rPr>
                <w:rFonts w:cs="Calibri"/>
                <w:i/>
                <w:iCs/>
                <w:color w:val="002060"/>
                <w:sz w:val="24"/>
              </w:rPr>
            </w:pPr>
            <w:r w:rsidRPr="278ECB21">
              <w:rPr>
                <w:rFonts w:cs="Calibri"/>
                <w:i/>
                <w:iCs/>
                <w:color w:val="002060"/>
                <w:sz w:val="24"/>
              </w:rPr>
              <w:t>Outline the concepts and teaching methods you will use. Focus on the feedback that you give to pupils</w:t>
            </w:r>
            <w:r w:rsidR="6818EDA9" w:rsidRPr="278ECB21">
              <w:rPr>
                <w:rFonts w:cs="Calibri"/>
                <w:i/>
                <w:iCs/>
                <w:color w:val="002060"/>
                <w:sz w:val="24"/>
              </w:rPr>
              <w:t xml:space="preserve">. </w:t>
            </w:r>
            <w:r w:rsidRPr="278ECB21">
              <w:rPr>
                <w:rFonts w:cs="Calibri"/>
                <w:i/>
                <w:iCs/>
                <w:color w:val="002060"/>
                <w:sz w:val="24"/>
              </w:rPr>
              <w:t>Refer to key ITAP techniques like high quality instruction, well-timed feedback, developing self-regulation, ensuring that pupils act on feedback.</w:t>
            </w:r>
          </w:p>
          <w:p w14:paraId="1073F142" w14:textId="77777777" w:rsidR="00F1460A" w:rsidRPr="00092760" w:rsidRDefault="00F1460A" w:rsidP="00BD65A2">
            <w:pPr>
              <w:spacing w:line="276" w:lineRule="auto"/>
              <w:jc w:val="both"/>
              <w:rPr>
                <w:b/>
                <w:bCs/>
                <w:i/>
                <w:color w:val="002060"/>
                <w:sz w:val="24"/>
              </w:rPr>
            </w:pPr>
          </w:p>
          <w:p w14:paraId="4AFB2A12" w14:textId="77777777" w:rsidR="00F1460A" w:rsidRPr="00092760" w:rsidRDefault="00F1460A" w:rsidP="00BD65A2">
            <w:pPr>
              <w:spacing w:line="276" w:lineRule="auto"/>
              <w:jc w:val="both"/>
              <w:rPr>
                <w:b/>
                <w:bCs/>
                <w:i/>
                <w:color w:val="002060"/>
                <w:sz w:val="24"/>
              </w:rPr>
            </w:pPr>
          </w:p>
          <w:p w14:paraId="2089DE1E" w14:textId="77777777" w:rsidR="00F1460A" w:rsidRPr="00092760" w:rsidRDefault="00F1460A" w:rsidP="00BD65A2">
            <w:pPr>
              <w:spacing w:line="276" w:lineRule="auto"/>
              <w:jc w:val="both"/>
              <w:rPr>
                <w:b/>
                <w:bCs/>
                <w:i/>
                <w:color w:val="002060"/>
                <w:sz w:val="24"/>
              </w:rPr>
            </w:pPr>
          </w:p>
          <w:p w14:paraId="641AD5C0" w14:textId="77777777" w:rsidR="00F1460A" w:rsidRPr="00092760" w:rsidRDefault="00F1460A" w:rsidP="00BD65A2">
            <w:pPr>
              <w:spacing w:line="276" w:lineRule="auto"/>
              <w:jc w:val="both"/>
              <w:rPr>
                <w:b/>
                <w:bCs/>
                <w:i/>
                <w:color w:val="002060"/>
                <w:sz w:val="24"/>
              </w:rPr>
            </w:pPr>
          </w:p>
          <w:p w14:paraId="74871112" w14:textId="77777777" w:rsidR="00F1460A" w:rsidRDefault="00F1460A" w:rsidP="00BD65A2">
            <w:pPr>
              <w:spacing w:line="276" w:lineRule="auto"/>
              <w:jc w:val="both"/>
              <w:rPr>
                <w:b/>
                <w:bCs/>
                <w:i/>
                <w:color w:val="002060"/>
                <w:sz w:val="24"/>
              </w:rPr>
            </w:pPr>
          </w:p>
          <w:p w14:paraId="7CA6D612" w14:textId="77777777" w:rsidR="00F1460A" w:rsidRPr="00092760" w:rsidRDefault="00F1460A" w:rsidP="00BD65A2">
            <w:pPr>
              <w:spacing w:line="276" w:lineRule="auto"/>
              <w:jc w:val="both"/>
              <w:rPr>
                <w:b/>
                <w:bCs/>
                <w:i/>
                <w:color w:val="002060"/>
                <w:sz w:val="24"/>
              </w:rPr>
            </w:pPr>
          </w:p>
          <w:p w14:paraId="276F7E88" w14:textId="77777777" w:rsidR="00F1460A" w:rsidRDefault="00F1460A" w:rsidP="00BD65A2">
            <w:pPr>
              <w:spacing w:line="276" w:lineRule="auto"/>
              <w:jc w:val="both"/>
              <w:rPr>
                <w:b/>
                <w:bCs/>
                <w:i/>
                <w:color w:val="002060"/>
                <w:sz w:val="24"/>
              </w:rPr>
            </w:pPr>
          </w:p>
          <w:p w14:paraId="7B55E2F9" w14:textId="77777777" w:rsidR="00F1460A" w:rsidRPr="00092760" w:rsidRDefault="00F1460A" w:rsidP="00BD65A2">
            <w:pPr>
              <w:spacing w:line="276" w:lineRule="auto"/>
              <w:jc w:val="both"/>
              <w:rPr>
                <w:b/>
                <w:bCs/>
                <w:i/>
                <w:color w:val="002060"/>
                <w:sz w:val="24"/>
              </w:rPr>
            </w:pPr>
          </w:p>
          <w:p w14:paraId="28F153CF" w14:textId="77777777" w:rsidR="00F1460A" w:rsidRPr="00092760" w:rsidRDefault="00F1460A" w:rsidP="00BD65A2">
            <w:pPr>
              <w:spacing w:line="276" w:lineRule="auto"/>
              <w:jc w:val="both"/>
              <w:rPr>
                <w:b/>
                <w:bCs/>
                <w:i/>
                <w:color w:val="002060"/>
                <w:sz w:val="24"/>
              </w:rPr>
            </w:pPr>
          </w:p>
          <w:p w14:paraId="4D28EEA9" w14:textId="77777777" w:rsidR="00F1460A" w:rsidRPr="00092760" w:rsidRDefault="00F1460A" w:rsidP="00BD65A2">
            <w:pPr>
              <w:spacing w:line="276" w:lineRule="auto"/>
              <w:jc w:val="both"/>
              <w:rPr>
                <w:b/>
                <w:bCs/>
                <w:i/>
                <w:color w:val="002060"/>
                <w:sz w:val="24"/>
              </w:rPr>
            </w:pPr>
          </w:p>
        </w:tc>
      </w:tr>
      <w:tr w:rsidR="00F1460A" w:rsidRPr="00092760" w14:paraId="15473D08" w14:textId="77777777" w:rsidTr="278ECB21">
        <w:tc>
          <w:tcPr>
            <w:tcW w:w="9016" w:type="dxa"/>
          </w:tcPr>
          <w:p w14:paraId="02249ED8" w14:textId="77777777" w:rsidR="00F1460A" w:rsidRPr="00DF2F47" w:rsidRDefault="00F1460A" w:rsidP="00BD65A2">
            <w:pPr>
              <w:rPr>
                <w:rFonts w:cs="Calibri"/>
                <w:b/>
                <w:bCs/>
                <w:i/>
                <w:color w:val="002060"/>
                <w:sz w:val="24"/>
              </w:rPr>
            </w:pPr>
            <w:r>
              <w:rPr>
                <w:rFonts w:cs="Calibri"/>
                <w:b/>
                <w:bCs/>
                <w:i/>
                <w:color w:val="002060"/>
                <w:sz w:val="24"/>
              </w:rPr>
              <w:t>Mentor</w:t>
            </w:r>
            <w:r w:rsidRPr="00DF2F47">
              <w:rPr>
                <w:rFonts w:cs="Calibri"/>
                <w:b/>
                <w:bCs/>
                <w:i/>
                <w:color w:val="002060"/>
                <w:sz w:val="24"/>
              </w:rPr>
              <w:t xml:space="preserve"> feedback</w:t>
            </w:r>
          </w:p>
          <w:p w14:paraId="51EE6A88" w14:textId="77777777" w:rsidR="00F1460A" w:rsidRPr="00DF2F47" w:rsidRDefault="00F1460A" w:rsidP="00BD65A2">
            <w:pPr>
              <w:rPr>
                <w:rFonts w:cs="Calibri"/>
                <w:i/>
                <w:color w:val="002060"/>
                <w:sz w:val="24"/>
              </w:rPr>
            </w:pPr>
            <w:r w:rsidRPr="00DF2F47">
              <w:rPr>
                <w:rFonts w:cs="Calibri"/>
                <w:i/>
                <w:color w:val="002060"/>
                <w:sz w:val="24"/>
              </w:rPr>
              <w:t xml:space="preserve">This section is for </w:t>
            </w:r>
            <w:r>
              <w:rPr>
                <w:rFonts w:cs="Calibri"/>
                <w:i/>
                <w:color w:val="002060"/>
                <w:sz w:val="24"/>
              </w:rPr>
              <w:t>your mentor, or other</w:t>
            </w:r>
            <w:r w:rsidRPr="00DF2F47">
              <w:rPr>
                <w:rFonts w:cs="Calibri"/>
                <w:i/>
                <w:color w:val="002060"/>
                <w:sz w:val="24"/>
              </w:rPr>
              <w:t xml:space="preserve"> expert colleague. Please provide your </w:t>
            </w:r>
            <w:r>
              <w:rPr>
                <w:rFonts w:cs="Calibri"/>
                <w:i/>
                <w:color w:val="002060"/>
                <w:sz w:val="24"/>
              </w:rPr>
              <w:t xml:space="preserve">comments on the student teacher’s use </w:t>
            </w:r>
            <w:r w:rsidRPr="00DF2F47">
              <w:rPr>
                <w:rFonts w:cs="Calibri"/>
                <w:i/>
                <w:color w:val="002060"/>
                <w:sz w:val="24"/>
              </w:rPr>
              <w:t>of feedback during the lesson.</w:t>
            </w:r>
          </w:p>
          <w:p w14:paraId="4279C7BD" w14:textId="77777777" w:rsidR="00F1460A" w:rsidRPr="00092760" w:rsidRDefault="00F1460A" w:rsidP="00BD65A2">
            <w:pPr>
              <w:spacing w:line="276" w:lineRule="auto"/>
              <w:jc w:val="both"/>
              <w:rPr>
                <w:b/>
                <w:bCs/>
                <w:i/>
                <w:color w:val="002060"/>
                <w:szCs w:val="40"/>
              </w:rPr>
            </w:pPr>
          </w:p>
          <w:p w14:paraId="54F07074" w14:textId="77777777" w:rsidR="00F1460A" w:rsidRPr="00092760" w:rsidRDefault="00F1460A" w:rsidP="00BD65A2">
            <w:pPr>
              <w:spacing w:line="276" w:lineRule="auto"/>
              <w:jc w:val="both"/>
              <w:rPr>
                <w:b/>
                <w:bCs/>
                <w:i/>
                <w:color w:val="002060"/>
                <w:szCs w:val="40"/>
              </w:rPr>
            </w:pPr>
          </w:p>
          <w:p w14:paraId="27170755" w14:textId="77777777" w:rsidR="00F1460A" w:rsidRPr="00092760" w:rsidRDefault="00F1460A" w:rsidP="00BD65A2">
            <w:pPr>
              <w:spacing w:line="276" w:lineRule="auto"/>
              <w:jc w:val="both"/>
              <w:rPr>
                <w:b/>
                <w:bCs/>
                <w:i/>
                <w:color w:val="002060"/>
                <w:szCs w:val="40"/>
              </w:rPr>
            </w:pPr>
          </w:p>
          <w:p w14:paraId="3980FEA7" w14:textId="77777777" w:rsidR="00F1460A" w:rsidRDefault="00F1460A" w:rsidP="00BD65A2">
            <w:pPr>
              <w:spacing w:line="276" w:lineRule="auto"/>
              <w:jc w:val="both"/>
              <w:rPr>
                <w:b/>
                <w:bCs/>
                <w:i/>
                <w:color w:val="002060"/>
                <w:szCs w:val="40"/>
              </w:rPr>
            </w:pPr>
          </w:p>
          <w:p w14:paraId="24B61E0B" w14:textId="77777777" w:rsidR="00F1460A" w:rsidRDefault="00F1460A" w:rsidP="00BD65A2">
            <w:pPr>
              <w:spacing w:line="276" w:lineRule="auto"/>
              <w:jc w:val="both"/>
              <w:rPr>
                <w:b/>
                <w:bCs/>
                <w:i/>
                <w:color w:val="002060"/>
                <w:szCs w:val="40"/>
              </w:rPr>
            </w:pPr>
          </w:p>
          <w:p w14:paraId="79AB4982" w14:textId="77777777" w:rsidR="00F1460A" w:rsidRDefault="00F1460A" w:rsidP="00BD65A2">
            <w:pPr>
              <w:spacing w:line="276" w:lineRule="auto"/>
              <w:jc w:val="both"/>
              <w:rPr>
                <w:b/>
                <w:bCs/>
                <w:i/>
                <w:color w:val="002060"/>
                <w:szCs w:val="40"/>
              </w:rPr>
            </w:pPr>
          </w:p>
          <w:p w14:paraId="3B30054D" w14:textId="77777777" w:rsidR="00F1460A" w:rsidRDefault="00F1460A" w:rsidP="00BD65A2">
            <w:pPr>
              <w:spacing w:line="276" w:lineRule="auto"/>
              <w:jc w:val="both"/>
              <w:rPr>
                <w:b/>
                <w:bCs/>
                <w:i/>
                <w:color w:val="002060"/>
                <w:szCs w:val="40"/>
              </w:rPr>
            </w:pPr>
          </w:p>
          <w:p w14:paraId="3C48253A" w14:textId="77777777" w:rsidR="00F1460A" w:rsidRDefault="00F1460A" w:rsidP="00BD65A2">
            <w:pPr>
              <w:spacing w:line="276" w:lineRule="auto"/>
              <w:jc w:val="both"/>
              <w:rPr>
                <w:b/>
                <w:bCs/>
                <w:i/>
                <w:color w:val="002060"/>
                <w:szCs w:val="40"/>
              </w:rPr>
            </w:pPr>
          </w:p>
          <w:p w14:paraId="36C8FC23" w14:textId="77777777" w:rsidR="00F1460A" w:rsidRPr="00092760" w:rsidRDefault="00F1460A" w:rsidP="00BD65A2">
            <w:pPr>
              <w:spacing w:line="276" w:lineRule="auto"/>
              <w:jc w:val="both"/>
              <w:rPr>
                <w:b/>
                <w:bCs/>
                <w:i/>
                <w:color w:val="002060"/>
                <w:szCs w:val="40"/>
              </w:rPr>
            </w:pPr>
          </w:p>
          <w:p w14:paraId="577D8AED" w14:textId="77777777" w:rsidR="00F1460A" w:rsidRPr="00092760" w:rsidRDefault="00F1460A" w:rsidP="00BD65A2">
            <w:pPr>
              <w:spacing w:line="276" w:lineRule="auto"/>
              <w:jc w:val="both"/>
              <w:rPr>
                <w:b/>
                <w:bCs/>
                <w:i/>
                <w:color w:val="002060"/>
                <w:szCs w:val="40"/>
              </w:rPr>
            </w:pPr>
          </w:p>
          <w:p w14:paraId="0647997E" w14:textId="77777777" w:rsidR="00F1460A" w:rsidRPr="00092760" w:rsidRDefault="00F1460A" w:rsidP="00BD65A2">
            <w:pPr>
              <w:spacing w:line="276" w:lineRule="auto"/>
              <w:jc w:val="both"/>
              <w:rPr>
                <w:b/>
                <w:bCs/>
                <w:i/>
                <w:color w:val="002060"/>
                <w:szCs w:val="40"/>
              </w:rPr>
            </w:pPr>
          </w:p>
          <w:p w14:paraId="03D81FC3" w14:textId="77777777" w:rsidR="00F1460A" w:rsidRPr="00092760" w:rsidRDefault="00F1460A" w:rsidP="00BD65A2">
            <w:pPr>
              <w:spacing w:line="276" w:lineRule="auto"/>
              <w:jc w:val="both"/>
              <w:rPr>
                <w:b/>
                <w:bCs/>
                <w:i/>
                <w:color w:val="002060"/>
                <w:szCs w:val="40"/>
              </w:rPr>
            </w:pPr>
          </w:p>
        </w:tc>
      </w:tr>
    </w:tbl>
    <w:p w14:paraId="50BE1B52" w14:textId="77777777" w:rsidR="00F1460A" w:rsidRPr="008D6EF8" w:rsidRDefault="00F1460A" w:rsidP="00023F01">
      <w:pPr>
        <w:pBdr>
          <w:top w:val="nil"/>
          <w:left w:val="nil"/>
          <w:bottom w:val="nil"/>
          <w:right w:val="nil"/>
          <w:between w:val="nil"/>
        </w:pBdr>
        <w:spacing w:line="276" w:lineRule="auto"/>
        <w:jc w:val="both"/>
        <w:rPr>
          <w:b/>
          <w:bCs/>
          <w:color w:val="002060"/>
          <w:sz w:val="28"/>
          <w:szCs w:val="28"/>
          <w:u w:val="single"/>
        </w:rPr>
      </w:pPr>
    </w:p>
    <w:p w14:paraId="04D8C54B" w14:textId="77777777" w:rsidR="00F1460A" w:rsidRPr="00900BBF" w:rsidRDefault="00F1460A" w:rsidP="00F1460A">
      <w:pPr>
        <w:jc w:val="both"/>
        <w:rPr>
          <w:rFonts w:cs="Calibri"/>
          <w:b/>
          <w:bCs/>
          <w:i/>
          <w:color w:val="002060"/>
          <w:sz w:val="24"/>
        </w:rPr>
      </w:pPr>
      <w:r w:rsidRPr="00900BBF">
        <w:rPr>
          <w:rFonts w:cs="Calibri"/>
          <w:b/>
          <w:bCs/>
          <w:i/>
          <w:color w:val="002060"/>
          <w:sz w:val="24"/>
        </w:rPr>
        <w:t>Student teacher reflection</w:t>
      </w:r>
    </w:p>
    <w:tbl>
      <w:tblPr>
        <w:tblStyle w:val="TableGrid"/>
        <w:tblW w:w="0" w:type="auto"/>
        <w:tblLook w:val="04A0" w:firstRow="1" w:lastRow="0" w:firstColumn="1" w:lastColumn="0" w:noHBand="0" w:noVBand="1"/>
      </w:tblPr>
      <w:tblGrid>
        <w:gridCol w:w="9016"/>
      </w:tblGrid>
      <w:tr w:rsidR="00BF235E" w14:paraId="18BF01AA" w14:textId="77777777">
        <w:tc>
          <w:tcPr>
            <w:tcW w:w="9016" w:type="dxa"/>
          </w:tcPr>
          <w:p w14:paraId="6A5729F7" w14:textId="77777777" w:rsidR="00BF235E" w:rsidRPr="00900BBF" w:rsidRDefault="00BF235E" w:rsidP="00BF235E">
            <w:pPr>
              <w:jc w:val="both"/>
              <w:rPr>
                <w:rFonts w:cs="Calibri"/>
                <w:b/>
                <w:bCs/>
                <w:i/>
                <w:color w:val="002060"/>
                <w:sz w:val="24"/>
              </w:rPr>
            </w:pPr>
            <w:r w:rsidRPr="00900BBF">
              <w:rPr>
                <w:rFonts w:cs="Calibri"/>
                <w:b/>
                <w:bCs/>
                <w:i/>
                <w:color w:val="002060"/>
                <w:sz w:val="24"/>
              </w:rPr>
              <w:t>Student teacher reflection</w:t>
            </w:r>
          </w:p>
          <w:p w14:paraId="21E2D5FD" w14:textId="77777777" w:rsidR="00BF235E" w:rsidRDefault="00BF235E" w:rsidP="00BF235E">
            <w:pPr>
              <w:jc w:val="both"/>
              <w:rPr>
                <w:i/>
                <w:color w:val="002060"/>
                <w:sz w:val="24"/>
              </w:rPr>
            </w:pPr>
            <w:r w:rsidRPr="00900BBF">
              <w:rPr>
                <w:i/>
                <w:color w:val="002060"/>
                <w:sz w:val="24"/>
              </w:rPr>
              <w:t>In which parts of the lesson was the feedback most effective? What challenges did you observe or experience? What were the best examples of effective feedback that you observed? What might you do differently in your teaching next time?</w:t>
            </w:r>
          </w:p>
          <w:p w14:paraId="011A4A7B" w14:textId="77777777" w:rsidR="00BF235E" w:rsidRDefault="00BF235E" w:rsidP="00F1460A">
            <w:pPr>
              <w:jc w:val="both"/>
              <w:rPr>
                <w:i/>
                <w:color w:val="002060"/>
                <w:sz w:val="24"/>
              </w:rPr>
            </w:pPr>
          </w:p>
          <w:p w14:paraId="12D971DF" w14:textId="77777777" w:rsidR="00BF235E" w:rsidRDefault="00BF235E" w:rsidP="00F1460A">
            <w:pPr>
              <w:jc w:val="both"/>
              <w:rPr>
                <w:i/>
                <w:color w:val="002060"/>
                <w:sz w:val="24"/>
              </w:rPr>
            </w:pPr>
          </w:p>
          <w:p w14:paraId="7627FB57" w14:textId="77777777" w:rsidR="00BF235E" w:rsidRDefault="00BF235E" w:rsidP="00F1460A">
            <w:pPr>
              <w:jc w:val="both"/>
              <w:rPr>
                <w:i/>
                <w:color w:val="002060"/>
                <w:sz w:val="24"/>
              </w:rPr>
            </w:pPr>
          </w:p>
          <w:p w14:paraId="5DBBC530" w14:textId="77777777" w:rsidR="00BF235E" w:rsidRDefault="00BF235E" w:rsidP="00F1460A">
            <w:pPr>
              <w:jc w:val="both"/>
              <w:rPr>
                <w:i/>
                <w:color w:val="002060"/>
                <w:sz w:val="24"/>
              </w:rPr>
            </w:pPr>
          </w:p>
          <w:p w14:paraId="229A7688" w14:textId="77777777" w:rsidR="00BF235E" w:rsidRDefault="00BF235E" w:rsidP="00F1460A">
            <w:pPr>
              <w:jc w:val="both"/>
              <w:rPr>
                <w:i/>
                <w:color w:val="002060"/>
                <w:sz w:val="24"/>
              </w:rPr>
            </w:pPr>
          </w:p>
          <w:p w14:paraId="1F6CC44F" w14:textId="77777777" w:rsidR="00BF235E" w:rsidRDefault="00BF235E" w:rsidP="00F1460A">
            <w:pPr>
              <w:jc w:val="both"/>
              <w:rPr>
                <w:i/>
                <w:color w:val="002060"/>
                <w:sz w:val="24"/>
              </w:rPr>
            </w:pPr>
          </w:p>
          <w:p w14:paraId="4D798BAC" w14:textId="77777777" w:rsidR="00BF235E" w:rsidRDefault="00BF235E" w:rsidP="00F1460A">
            <w:pPr>
              <w:jc w:val="both"/>
              <w:rPr>
                <w:i/>
                <w:color w:val="002060"/>
                <w:sz w:val="24"/>
              </w:rPr>
            </w:pPr>
          </w:p>
          <w:p w14:paraId="02DDF9A6" w14:textId="77777777" w:rsidR="00BF235E" w:rsidRDefault="00BF235E" w:rsidP="00F1460A">
            <w:pPr>
              <w:jc w:val="both"/>
              <w:rPr>
                <w:i/>
                <w:color w:val="002060"/>
                <w:sz w:val="24"/>
              </w:rPr>
            </w:pPr>
          </w:p>
        </w:tc>
      </w:tr>
    </w:tbl>
    <w:p w14:paraId="75799B56" w14:textId="77777777" w:rsidR="005D27A6" w:rsidRDefault="005D27A6" w:rsidP="005D27A6">
      <w:pPr>
        <w:pBdr>
          <w:top w:val="nil"/>
          <w:left w:val="nil"/>
          <w:bottom w:val="nil"/>
          <w:right w:val="nil"/>
          <w:between w:val="nil"/>
        </w:pBdr>
        <w:spacing w:line="276" w:lineRule="auto"/>
        <w:jc w:val="both"/>
        <w:rPr>
          <w:rFonts w:asciiTheme="minorHAnsi" w:eastAsia="Tahoma" w:hAnsiTheme="minorHAnsi" w:cstheme="minorHAnsi"/>
          <w:b/>
          <w:bCs/>
          <w:color w:val="FF0000"/>
          <w:sz w:val="32"/>
          <w:szCs w:val="32"/>
          <w:u w:val="single"/>
        </w:rPr>
      </w:pPr>
    </w:p>
    <w:p w14:paraId="554925B5" w14:textId="57D087B9" w:rsidR="005D27A6" w:rsidRDefault="005D27A6" w:rsidP="005D27A6">
      <w:pPr>
        <w:pBdr>
          <w:top w:val="nil"/>
          <w:left w:val="nil"/>
          <w:bottom w:val="nil"/>
          <w:right w:val="nil"/>
          <w:between w:val="nil"/>
        </w:pBdr>
        <w:spacing w:line="276" w:lineRule="auto"/>
        <w:jc w:val="both"/>
        <w:rPr>
          <w:rFonts w:asciiTheme="minorHAnsi" w:eastAsia="Tahoma" w:hAnsiTheme="minorHAnsi" w:cstheme="minorHAnsi"/>
          <w:b/>
          <w:bCs/>
          <w:color w:val="FF0000"/>
          <w:sz w:val="32"/>
          <w:szCs w:val="32"/>
          <w:u w:val="single"/>
        </w:rPr>
      </w:pPr>
      <w:proofErr w:type="spellStart"/>
      <w:r w:rsidRPr="00503E30">
        <w:rPr>
          <w:rFonts w:asciiTheme="minorHAnsi" w:eastAsia="Tahoma" w:hAnsiTheme="minorHAnsi" w:cstheme="minorHAnsi"/>
          <w:b/>
          <w:bCs/>
          <w:color w:val="FF0000"/>
          <w:sz w:val="32"/>
          <w:szCs w:val="32"/>
          <w:u w:val="single"/>
        </w:rPr>
        <w:t>ITaP</w:t>
      </w:r>
      <w:proofErr w:type="spellEnd"/>
      <w:r w:rsidRPr="00503E30">
        <w:rPr>
          <w:rFonts w:asciiTheme="minorHAnsi" w:eastAsia="Tahoma" w:hAnsiTheme="minorHAnsi" w:cstheme="minorHAnsi"/>
          <w:b/>
          <w:bCs/>
          <w:color w:val="FF0000"/>
          <w:sz w:val="32"/>
          <w:szCs w:val="32"/>
          <w:u w:val="single"/>
        </w:rPr>
        <w:t xml:space="preserve"> Activity </w:t>
      </w:r>
      <w:r>
        <w:rPr>
          <w:rFonts w:asciiTheme="minorHAnsi" w:eastAsia="Tahoma" w:hAnsiTheme="minorHAnsi" w:cstheme="minorHAnsi"/>
          <w:b/>
          <w:bCs/>
          <w:color w:val="FF0000"/>
          <w:sz w:val="32"/>
          <w:szCs w:val="32"/>
          <w:u w:val="single"/>
        </w:rPr>
        <w:t xml:space="preserve">4 </w:t>
      </w:r>
      <w:r w:rsidRPr="00503E30">
        <w:rPr>
          <w:rFonts w:asciiTheme="minorHAnsi" w:eastAsia="Tahoma" w:hAnsiTheme="minorHAnsi" w:cstheme="minorHAnsi"/>
          <w:b/>
          <w:bCs/>
          <w:color w:val="FF0000"/>
          <w:sz w:val="32"/>
          <w:szCs w:val="32"/>
          <w:u w:val="single"/>
        </w:rPr>
        <w:t xml:space="preserve">– </w:t>
      </w:r>
      <w:r>
        <w:rPr>
          <w:rFonts w:asciiTheme="minorHAnsi" w:eastAsia="Tahoma" w:hAnsiTheme="minorHAnsi" w:cstheme="minorHAnsi"/>
          <w:b/>
          <w:bCs/>
          <w:color w:val="FF0000"/>
          <w:sz w:val="32"/>
          <w:szCs w:val="32"/>
          <w:u w:val="single"/>
        </w:rPr>
        <w:t>Lightning talks</w:t>
      </w:r>
      <w:r w:rsidR="007A7BFB">
        <w:rPr>
          <w:rFonts w:asciiTheme="minorHAnsi" w:eastAsia="Tahoma" w:hAnsiTheme="minorHAnsi" w:cstheme="minorHAnsi"/>
          <w:b/>
          <w:bCs/>
          <w:color w:val="FF0000"/>
          <w:sz w:val="32"/>
          <w:szCs w:val="32"/>
          <w:u w:val="single"/>
        </w:rPr>
        <w:t xml:space="preserve"> (at university, 21/11/25).</w:t>
      </w:r>
    </w:p>
    <w:p w14:paraId="084CC7D3" w14:textId="77777777" w:rsidR="00966067" w:rsidRDefault="00966067" w:rsidP="005D27A6">
      <w:pPr>
        <w:pBdr>
          <w:top w:val="nil"/>
          <w:left w:val="nil"/>
          <w:bottom w:val="nil"/>
          <w:right w:val="nil"/>
          <w:between w:val="nil"/>
        </w:pBdr>
        <w:spacing w:line="276" w:lineRule="auto"/>
        <w:jc w:val="both"/>
        <w:rPr>
          <w:rFonts w:asciiTheme="minorHAnsi" w:eastAsia="Tahoma" w:hAnsiTheme="minorHAnsi" w:cstheme="minorHAnsi"/>
          <w:b/>
          <w:bCs/>
          <w:color w:val="FF0000"/>
          <w:sz w:val="32"/>
          <w:szCs w:val="32"/>
          <w:u w:val="single"/>
        </w:rPr>
      </w:pPr>
    </w:p>
    <w:p w14:paraId="0D90DF7E" w14:textId="2BF94DCC" w:rsidR="00627E10" w:rsidRDefault="007D240A" w:rsidP="007D240A">
      <w:pPr>
        <w:pBdr>
          <w:top w:val="nil"/>
          <w:left w:val="nil"/>
          <w:bottom w:val="nil"/>
          <w:right w:val="nil"/>
          <w:between w:val="nil"/>
        </w:pBdr>
        <w:spacing w:line="276" w:lineRule="auto"/>
        <w:jc w:val="both"/>
        <w:rPr>
          <w:color w:val="002060"/>
          <w:sz w:val="24"/>
        </w:rPr>
      </w:pPr>
      <w:r w:rsidRPr="007D240A">
        <w:rPr>
          <w:color w:val="002060"/>
          <w:sz w:val="24"/>
        </w:rPr>
        <w:t xml:space="preserve">You will deliver a short lightning talk to your fellow student teachers. </w:t>
      </w:r>
      <w:r w:rsidR="00627E10" w:rsidRPr="00627E10">
        <w:rPr>
          <w:color w:val="002060"/>
          <w:sz w:val="24"/>
        </w:rPr>
        <w:t>This is not only an opportunity for you to make sense of your own experience and hear from others, but it also helps you develop your practice and presentation skills.</w:t>
      </w:r>
    </w:p>
    <w:p w14:paraId="22577DB1" w14:textId="77777777" w:rsidR="00627E10" w:rsidRDefault="00627E10" w:rsidP="007D240A">
      <w:pPr>
        <w:pBdr>
          <w:top w:val="nil"/>
          <w:left w:val="nil"/>
          <w:bottom w:val="nil"/>
          <w:right w:val="nil"/>
          <w:between w:val="nil"/>
        </w:pBdr>
        <w:spacing w:line="276" w:lineRule="auto"/>
        <w:jc w:val="both"/>
        <w:rPr>
          <w:color w:val="002060"/>
          <w:sz w:val="24"/>
        </w:rPr>
      </w:pPr>
    </w:p>
    <w:p w14:paraId="49383B35" w14:textId="4E5B3290" w:rsidR="00627E10" w:rsidRPr="007D240A" w:rsidRDefault="007D240A" w:rsidP="007D240A">
      <w:pPr>
        <w:pBdr>
          <w:top w:val="nil"/>
          <w:left w:val="nil"/>
          <w:bottom w:val="nil"/>
          <w:right w:val="nil"/>
          <w:between w:val="nil"/>
        </w:pBdr>
        <w:spacing w:line="276" w:lineRule="auto"/>
        <w:jc w:val="both"/>
        <w:rPr>
          <w:color w:val="002060"/>
          <w:sz w:val="24"/>
        </w:rPr>
      </w:pPr>
      <w:r w:rsidRPr="007D240A">
        <w:rPr>
          <w:color w:val="002060"/>
          <w:sz w:val="24"/>
        </w:rPr>
        <w:t>Please follow the instructions below</w:t>
      </w:r>
      <w:r w:rsidR="00091FE8">
        <w:rPr>
          <w:color w:val="002060"/>
          <w:sz w:val="24"/>
        </w:rPr>
        <w:t>:</w:t>
      </w:r>
    </w:p>
    <w:p w14:paraId="7E9AE31C" w14:textId="7A21021E" w:rsidR="007B2E81" w:rsidRPr="007B2E81" w:rsidRDefault="007B2E81" w:rsidP="278ECB21">
      <w:pPr>
        <w:pStyle w:val="ListParagraph"/>
        <w:numPr>
          <w:ilvl w:val="0"/>
          <w:numId w:val="16"/>
        </w:numPr>
        <w:rPr>
          <w:color w:val="002060"/>
          <w:sz w:val="24"/>
        </w:rPr>
      </w:pPr>
      <w:r w:rsidRPr="278ECB21">
        <w:rPr>
          <w:color w:val="002060"/>
          <w:sz w:val="24"/>
        </w:rPr>
        <w:t xml:space="preserve">Prepare a 5-minute talk (no longer than 5 minutes). Use </w:t>
      </w:r>
      <w:r w:rsidR="00BF00EA" w:rsidRPr="278ECB21">
        <w:rPr>
          <w:color w:val="002060"/>
          <w:sz w:val="24"/>
        </w:rPr>
        <w:t xml:space="preserve">only </w:t>
      </w:r>
      <w:r w:rsidRPr="278ECB21">
        <w:rPr>
          <w:color w:val="002060"/>
          <w:sz w:val="24"/>
        </w:rPr>
        <w:t>the ‘prompt notes</w:t>
      </w:r>
      <w:r w:rsidR="6370D7AC" w:rsidRPr="278ECB21">
        <w:rPr>
          <w:color w:val="002060"/>
          <w:sz w:val="24"/>
        </w:rPr>
        <w:t>’ on</w:t>
      </w:r>
      <w:r w:rsidRPr="278ECB21">
        <w:rPr>
          <w:color w:val="002060"/>
          <w:sz w:val="24"/>
        </w:rPr>
        <w:t xml:space="preserve"> the next page.</w:t>
      </w:r>
    </w:p>
    <w:p w14:paraId="072ABBE7" w14:textId="1BAF8E0A" w:rsidR="007D240A" w:rsidRPr="007D240A" w:rsidRDefault="007D240A" w:rsidP="007D240A">
      <w:pPr>
        <w:numPr>
          <w:ilvl w:val="0"/>
          <w:numId w:val="16"/>
        </w:numPr>
        <w:pBdr>
          <w:top w:val="nil"/>
          <w:left w:val="nil"/>
          <w:bottom w:val="nil"/>
          <w:right w:val="nil"/>
          <w:between w:val="nil"/>
        </w:pBdr>
        <w:spacing w:line="276" w:lineRule="auto"/>
        <w:jc w:val="both"/>
        <w:rPr>
          <w:color w:val="002060"/>
          <w:sz w:val="24"/>
        </w:rPr>
      </w:pPr>
      <w:r w:rsidRPr="007D240A">
        <w:rPr>
          <w:color w:val="002060"/>
          <w:sz w:val="24"/>
        </w:rPr>
        <w:t>No PowerPoint slides – this will be a spoken presentation only.</w:t>
      </w:r>
    </w:p>
    <w:p w14:paraId="0D77330F" w14:textId="77777777" w:rsidR="007D240A" w:rsidRPr="007D240A" w:rsidRDefault="007D240A" w:rsidP="007D240A">
      <w:pPr>
        <w:numPr>
          <w:ilvl w:val="0"/>
          <w:numId w:val="16"/>
        </w:numPr>
        <w:pBdr>
          <w:top w:val="nil"/>
          <w:left w:val="nil"/>
          <w:bottom w:val="nil"/>
          <w:right w:val="nil"/>
          <w:between w:val="nil"/>
        </w:pBdr>
        <w:spacing w:line="276" w:lineRule="auto"/>
        <w:jc w:val="both"/>
        <w:rPr>
          <w:color w:val="002060"/>
          <w:sz w:val="24"/>
        </w:rPr>
      </w:pPr>
      <w:r w:rsidRPr="007D240A">
        <w:rPr>
          <w:color w:val="002060"/>
          <w:sz w:val="24"/>
        </w:rPr>
        <w:t>You will stand up and present to the group.</w:t>
      </w:r>
    </w:p>
    <w:p w14:paraId="30EE8B62" w14:textId="77777777" w:rsidR="007D240A" w:rsidRDefault="007D240A" w:rsidP="007D240A">
      <w:pPr>
        <w:pBdr>
          <w:top w:val="nil"/>
          <w:left w:val="nil"/>
          <w:bottom w:val="nil"/>
          <w:right w:val="nil"/>
          <w:between w:val="nil"/>
        </w:pBdr>
        <w:spacing w:line="276" w:lineRule="auto"/>
        <w:jc w:val="both"/>
        <w:rPr>
          <w:color w:val="002060"/>
          <w:sz w:val="24"/>
        </w:rPr>
      </w:pPr>
      <w:r w:rsidRPr="007D240A">
        <w:rPr>
          <w:color w:val="002060"/>
          <w:sz w:val="24"/>
        </w:rPr>
        <w:t>What to include in your talk:</w:t>
      </w:r>
    </w:p>
    <w:p w14:paraId="1338E0EE" w14:textId="41F4529F" w:rsidR="003E6A22" w:rsidRPr="003E6A22" w:rsidRDefault="003E6A22" w:rsidP="003E6A22">
      <w:pPr>
        <w:pStyle w:val="ListParagraph"/>
        <w:numPr>
          <w:ilvl w:val="0"/>
          <w:numId w:val="11"/>
        </w:numPr>
        <w:pBdr>
          <w:top w:val="nil"/>
          <w:left w:val="nil"/>
          <w:bottom w:val="nil"/>
          <w:right w:val="nil"/>
          <w:between w:val="nil"/>
        </w:pBdr>
        <w:spacing w:line="276" w:lineRule="auto"/>
        <w:jc w:val="both"/>
        <w:rPr>
          <w:color w:val="002060"/>
          <w:sz w:val="24"/>
        </w:rPr>
      </w:pPr>
      <w:r w:rsidRPr="003E6A22">
        <w:rPr>
          <w:color w:val="002060"/>
          <w:sz w:val="24"/>
        </w:rPr>
        <w:t xml:space="preserve">What has been your most important learning about </w:t>
      </w:r>
      <w:r w:rsidR="0041743C">
        <w:rPr>
          <w:color w:val="002060"/>
          <w:sz w:val="24"/>
        </w:rPr>
        <w:t xml:space="preserve">feedback </w:t>
      </w:r>
      <w:r w:rsidRPr="003E6A22">
        <w:rPr>
          <w:color w:val="002060"/>
          <w:sz w:val="24"/>
        </w:rPr>
        <w:t xml:space="preserve">during the </w:t>
      </w:r>
      <w:proofErr w:type="spellStart"/>
      <w:r w:rsidRPr="003E6A22">
        <w:rPr>
          <w:color w:val="002060"/>
          <w:sz w:val="24"/>
        </w:rPr>
        <w:t>ITaP</w:t>
      </w:r>
      <w:proofErr w:type="spellEnd"/>
      <w:r w:rsidRPr="003E6A22">
        <w:rPr>
          <w:color w:val="002060"/>
          <w:sz w:val="24"/>
        </w:rPr>
        <w:t>?</w:t>
      </w:r>
    </w:p>
    <w:p w14:paraId="0819D7B7" w14:textId="4D0C2EB7" w:rsidR="003E6A22" w:rsidRPr="003E6A22" w:rsidRDefault="003E6A22" w:rsidP="003E6A22">
      <w:pPr>
        <w:pStyle w:val="ListParagraph"/>
        <w:numPr>
          <w:ilvl w:val="0"/>
          <w:numId w:val="11"/>
        </w:numPr>
        <w:pBdr>
          <w:top w:val="nil"/>
          <w:left w:val="nil"/>
          <w:bottom w:val="nil"/>
          <w:right w:val="nil"/>
          <w:between w:val="nil"/>
        </w:pBdr>
        <w:spacing w:line="276" w:lineRule="auto"/>
        <w:jc w:val="both"/>
        <w:rPr>
          <w:color w:val="002060"/>
          <w:sz w:val="24"/>
        </w:rPr>
      </w:pPr>
      <w:r w:rsidRPr="003E6A22">
        <w:rPr>
          <w:color w:val="002060"/>
          <w:sz w:val="24"/>
        </w:rPr>
        <w:t>Can you describe a specific challenging moment or “critical incident” you observed or experienced?</w:t>
      </w:r>
    </w:p>
    <w:p w14:paraId="6275455F" w14:textId="36E9C6F9" w:rsidR="003E6A22" w:rsidRPr="003E6A22" w:rsidRDefault="003E6A22" w:rsidP="003E6A22">
      <w:pPr>
        <w:pStyle w:val="ListParagraph"/>
        <w:numPr>
          <w:ilvl w:val="0"/>
          <w:numId w:val="11"/>
        </w:numPr>
        <w:pBdr>
          <w:top w:val="nil"/>
          <w:left w:val="nil"/>
          <w:bottom w:val="nil"/>
          <w:right w:val="nil"/>
          <w:between w:val="nil"/>
        </w:pBdr>
        <w:spacing w:line="276" w:lineRule="auto"/>
        <w:jc w:val="both"/>
        <w:rPr>
          <w:color w:val="002060"/>
          <w:sz w:val="24"/>
        </w:rPr>
      </w:pPr>
      <w:r w:rsidRPr="003E6A22">
        <w:rPr>
          <w:color w:val="002060"/>
          <w:sz w:val="24"/>
        </w:rPr>
        <w:t>How did you handle the situation, what was effective, and what might you change if it happened again?</w:t>
      </w:r>
    </w:p>
    <w:p w14:paraId="2355F392" w14:textId="43E25061" w:rsidR="005756D3" w:rsidRDefault="003E6A22" w:rsidP="005756D3">
      <w:pPr>
        <w:pStyle w:val="ListParagraph"/>
        <w:numPr>
          <w:ilvl w:val="0"/>
          <w:numId w:val="11"/>
        </w:numPr>
        <w:pBdr>
          <w:top w:val="nil"/>
          <w:left w:val="nil"/>
          <w:bottom w:val="nil"/>
          <w:right w:val="nil"/>
          <w:between w:val="nil"/>
        </w:pBdr>
        <w:spacing w:line="276" w:lineRule="auto"/>
        <w:jc w:val="both"/>
        <w:rPr>
          <w:color w:val="002060"/>
          <w:sz w:val="24"/>
        </w:rPr>
      </w:pPr>
      <w:r w:rsidRPr="003E6A22">
        <w:rPr>
          <w:color w:val="002060"/>
          <w:sz w:val="24"/>
        </w:rPr>
        <w:t xml:space="preserve">In what ways has this experience shaped how you plan to approach </w:t>
      </w:r>
      <w:r w:rsidR="00733C17">
        <w:rPr>
          <w:color w:val="002060"/>
          <w:sz w:val="24"/>
        </w:rPr>
        <w:t>pupil feedback</w:t>
      </w:r>
      <w:r w:rsidRPr="003E6A22">
        <w:rPr>
          <w:color w:val="002060"/>
          <w:sz w:val="24"/>
        </w:rPr>
        <w:t xml:space="preserve"> when you return to placement?</w:t>
      </w:r>
    </w:p>
    <w:p w14:paraId="10D00942" w14:textId="77777777" w:rsidR="001C0067" w:rsidRDefault="001C0067" w:rsidP="005756D3">
      <w:pPr>
        <w:pBdr>
          <w:top w:val="nil"/>
          <w:left w:val="nil"/>
          <w:bottom w:val="nil"/>
          <w:right w:val="nil"/>
          <w:between w:val="nil"/>
        </w:pBdr>
        <w:spacing w:line="276" w:lineRule="auto"/>
        <w:jc w:val="both"/>
        <w:rPr>
          <w:color w:val="002060"/>
          <w:sz w:val="24"/>
        </w:rPr>
      </w:pPr>
    </w:p>
    <w:p w14:paraId="0962985F" w14:textId="3416F825" w:rsidR="0088027B" w:rsidRPr="0088027B" w:rsidRDefault="0088027B" w:rsidP="0088027B">
      <w:pPr>
        <w:pBdr>
          <w:top w:val="nil"/>
          <w:left w:val="nil"/>
          <w:bottom w:val="nil"/>
          <w:right w:val="nil"/>
          <w:between w:val="nil"/>
        </w:pBdr>
        <w:spacing w:line="276" w:lineRule="auto"/>
        <w:jc w:val="both"/>
        <w:rPr>
          <w:color w:val="002060"/>
          <w:sz w:val="24"/>
        </w:rPr>
      </w:pPr>
      <w:r w:rsidRPr="0088027B">
        <w:rPr>
          <w:b/>
          <w:bCs/>
          <w:color w:val="002060"/>
          <w:sz w:val="24"/>
        </w:rPr>
        <w:t>Whil</w:t>
      </w:r>
      <w:r w:rsidR="00733C17">
        <w:rPr>
          <w:b/>
          <w:bCs/>
          <w:color w:val="002060"/>
          <w:sz w:val="24"/>
        </w:rPr>
        <w:t xml:space="preserve">e </w:t>
      </w:r>
      <w:r w:rsidRPr="0088027B">
        <w:rPr>
          <w:b/>
          <w:bCs/>
          <w:color w:val="002060"/>
          <w:sz w:val="24"/>
        </w:rPr>
        <w:t>listening to other students’ talks, reflect on the following:</w:t>
      </w:r>
    </w:p>
    <w:p w14:paraId="267C24D8" w14:textId="0F0BB610" w:rsidR="0088027B" w:rsidRPr="0088027B" w:rsidRDefault="0088027B" w:rsidP="0088027B">
      <w:pPr>
        <w:numPr>
          <w:ilvl w:val="0"/>
          <w:numId w:val="18"/>
        </w:numPr>
        <w:pBdr>
          <w:top w:val="nil"/>
          <w:left w:val="nil"/>
          <w:bottom w:val="nil"/>
          <w:right w:val="nil"/>
          <w:between w:val="nil"/>
        </w:pBdr>
        <w:spacing w:line="276" w:lineRule="auto"/>
        <w:jc w:val="both"/>
        <w:rPr>
          <w:color w:val="002060"/>
          <w:sz w:val="24"/>
        </w:rPr>
      </w:pPr>
      <w:r w:rsidRPr="0088027B">
        <w:rPr>
          <w:color w:val="002060"/>
          <w:sz w:val="24"/>
        </w:rPr>
        <w:t xml:space="preserve">What new insights about </w:t>
      </w:r>
      <w:r w:rsidR="00733C17">
        <w:rPr>
          <w:color w:val="002060"/>
          <w:sz w:val="24"/>
        </w:rPr>
        <w:t>pupil feedback</w:t>
      </w:r>
      <w:r w:rsidR="00733C17" w:rsidRPr="003E6A22">
        <w:rPr>
          <w:color w:val="002060"/>
          <w:sz w:val="24"/>
        </w:rPr>
        <w:t xml:space="preserve"> </w:t>
      </w:r>
      <w:r w:rsidRPr="0088027B">
        <w:rPr>
          <w:color w:val="002060"/>
          <w:sz w:val="24"/>
        </w:rPr>
        <w:t>did you gain?</w:t>
      </w:r>
    </w:p>
    <w:p w14:paraId="039E2C05" w14:textId="77777777" w:rsidR="0088027B" w:rsidRPr="0088027B" w:rsidRDefault="0088027B" w:rsidP="0088027B">
      <w:pPr>
        <w:numPr>
          <w:ilvl w:val="0"/>
          <w:numId w:val="18"/>
        </w:numPr>
        <w:pBdr>
          <w:top w:val="nil"/>
          <w:left w:val="nil"/>
          <w:bottom w:val="nil"/>
          <w:right w:val="nil"/>
          <w:between w:val="nil"/>
        </w:pBdr>
        <w:spacing w:line="276" w:lineRule="auto"/>
        <w:jc w:val="both"/>
        <w:rPr>
          <w:color w:val="002060"/>
          <w:sz w:val="24"/>
        </w:rPr>
      </w:pPr>
      <w:r w:rsidRPr="0088027B">
        <w:rPr>
          <w:color w:val="002060"/>
          <w:sz w:val="24"/>
        </w:rPr>
        <w:t>How did the speaker handle challenges, and what might you do similarly or differently?</w:t>
      </w:r>
    </w:p>
    <w:p w14:paraId="660B5C1C" w14:textId="77777777" w:rsidR="0088027B" w:rsidRPr="0088027B" w:rsidRDefault="0088027B" w:rsidP="278ECB21">
      <w:pPr>
        <w:numPr>
          <w:ilvl w:val="0"/>
          <w:numId w:val="18"/>
        </w:numPr>
        <w:pBdr>
          <w:top w:val="nil"/>
          <w:left w:val="nil"/>
          <w:bottom w:val="nil"/>
          <w:right w:val="nil"/>
          <w:between w:val="nil"/>
        </w:pBdr>
        <w:spacing w:line="276" w:lineRule="auto"/>
        <w:jc w:val="both"/>
        <w:rPr>
          <w:color w:val="002060"/>
          <w:sz w:val="24"/>
        </w:rPr>
      </w:pPr>
      <w:r w:rsidRPr="278ECB21">
        <w:rPr>
          <w:color w:val="002060"/>
          <w:sz w:val="24"/>
        </w:rPr>
        <w:t xml:space="preserve">How were the speaker’s experiences </w:t>
      </w:r>
      <w:bookmarkStart w:id="6" w:name="_Int_K1N9N2dH"/>
      <w:proofErr w:type="gramStart"/>
      <w:r w:rsidRPr="278ECB21">
        <w:rPr>
          <w:color w:val="002060"/>
          <w:sz w:val="24"/>
        </w:rPr>
        <w:t>similar to</w:t>
      </w:r>
      <w:bookmarkEnd w:id="6"/>
      <w:proofErr w:type="gramEnd"/>
      <w:r w:rsidRPr="278ECB21">
        <w:rPr>
          <w:color w:val="002060"/>
          <w:sz w:val="24"/>
        </w:rPr>
        <w:t xml:space="preserve"> or different from your own?</w:t>
      </w:r>
    </w:p>
    <w:p w14:paraId="5CD98306" w14:textId="77777777" w:rsidR="0088027B" w:rsidRPr="0088027B" w:rsidRDefault="0088027B" w:rsidP="0088027B">
      <w:pPr>
        <w:numPr>
          <w:ilvl w:val="0"/>
          <w:numId w:val="18"/>
        </w:numPr>
        <w:pBdr>
          <w:top w:val="nil"/>
          <w:left w:val="nil"/>
          <w:bottom w:val="nil"/>
          <w:right w:val="nil"/>
          <w:between w:val="nil"/>
        </w:pBdr>
        <w:spacing w:line="276" w:lineRule="auto"/>
        <w:jc w:val="both"/>
        <w:rPr>
          <w:color w:val="002060"/>
          <w:sz w:val="24"/>
        </w:rPr>
      </w:pPr>
      <w:r w:rsidRPr="0088027B">
        <w:rPr>
          <w:color w:val="002060"/>
          <w:sz w:val="24"/>
        </w:rPr>
        <w:t>What questions would you like to ask the speaker about their experience?</w:t>
      </w:r>
    </w:p>
    <w:p w14:paraId="7C85BB6D" w14:textId="77777777" w:rsidR="003E6A22" w:rsidRDefault="003E6A22" w:rsidP="007D240A">
      <w:pPr>
        <w:pBdr>
          <w:top w:val="nil"/>
          <w:left w:val="nil"/>
          <w:bottom w:val="nil"/>
          <w:right w:val="nil"/>
          <w:between w:val="nil"/>
        </w:pBdr>
        <w:spacing w:line="276" w:lineRule="auto"/>
        <w:jc w:val="both"/>
        <w:rPr>
          <w:color w:val="002060"/>
          <w:sz w:val="24"/>
        </w:rPr>
      </w:pPr>
    </w:p>
    <w:p w14:paraId="44398B7D" w14:textId="76738842" w:rsidR="007B2E81" w:rsidRPr="007D240A" w:rsidRDefault="007B2E81" w:rsidP="007D240A">
      <w:pPr>
        <w:pBdr>
          <w:top w:val="nil"/>
          <w:left w:val="nil"/>
          <w:bottom w:val="nil"/>
          <w:right w:val="nil"/>
          <w:between w:val="nil"/>
        </w:pBdr>
        <w:spacing w:line="276" w:lineRule="auto"/>
        <w:jc w:val="both"/>
        <w:rPr>
          <w:color w:val="002060"/>
          <w:sz w:val="24"/>
        </w:rPr>
      </w:pPr>
    </w:p>
    <w:p w14:paraId="102634A9" w14:textId="26CF3CEF" w:rsidR="00023F01" w:rsidRDefault="00627E10" w:rsidP="00503E30">
      <w:pPr>
        <w:pBdr>
          <w:top w:val="nil"/>
          <w:left w:val="nil"/>
          <w:bottom w:val="nil"/>
          <w:right w:val="nil"/>
          <w:between w:val="nil"/>
        </w:pBdr>
        <w:spacing w:line="276" w:lineRule="auto"/>
        <w:jc w:val="both"/>
        <w:rPr>
          <w:color w:val="002060"/>
          <w:sz w:val="24"/>
        </w:rPr>
      </w:pPr>
      <w:r w:rsidRPr="00D93DA3">
        <w:rPr>
          <w:noProof/>
          <w:color w:val="002060"/>
          <w:sz w:val="24"/>
        </w:rPr>
        <w:lastRenderedPageBreak/>
        <mc:AlternateContent>
          <mc:Choice Requires="wps">
            <w:drawing>
              <wp:anchor distT="45720" distB="45720" distL="114300" distR="114300" simplePos="0" relativeHeight="251663360" behindDoc="0" locked="0" layoutInCell="1" allowOverlap="1" wp14:anchorId="776169B3" wp14:editId="706C3770">
                <wp:simplePos x="0" y="0"/>
                <wp:positionH relativeFrom="margin">
                  <wp:align>left</wp:align>
                </wp:positionH>
                <wp:positionV relativeFrom="paragraph">
                  <wp:posOffset>266700</wp:posOffset>
                </wp:positionV>
                <wp:extent cx="5943600" cy="7162800"/>
                <wp:effectExtent l="0" t="0" r="19050" b="19050"/>
                <wp:wrapSquare wrapText="bothSides"/>
                <wp:docPr id="10775390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162800"/>
                        </a:xfrm>
                        <a:prstGeom prst="rect">
                          <a:avLst/>
                        </a:prstGeom>
                        <a:solidFill>
                          <a:srgbClr val="FFFFFF"/>
                        </a:solidFill>
                        <a:ln w="9525">
                          <a:solidFill>
                            <a:srgbClr val="000000"/>
                          </a:solidFill>
                          <a:miter lim="800000"/>
                          <a:headEnd/>
                          <a:tailEnd/>
                        </a:ln>
                      </wps:spPr>
                      <wps:txbx>
                        <w:txbxContent>
                          <w:p w14:paraId="6DFD36E8" w14:textId="4D429B2D" w:rsidR="00627E10" w:rsidRPr="00966067" w:rsidRDefault="006A7045" w:rsidP="00627E10">
                            <w:pPr>
                              <w:rPr>
                                <w:b/>
                                <w:bCs/>
                                <w:color w:val="002060"/>
                                <w:sz w:val="24"/>
                              </w:rPr>
                            </w:pPr>
                            <w:r w:rsidRPr="00966067">
                              <w:rPr>
                                <w:b/>
                                <w:bCs/>
                                <w:color w:val="002060"/>
                                <w:sz w:val="24"/>
                              </w:rPr>
                              <w:t xml:space="preserve">Prompt notes for </w:t>
                            </w:r>
                            <w:r w:rsidR="00966067">
                              <w:rPr>
                                <w:b/>
                                <w:bCs/>
                                <w:color w:val="002060"/>
                                <w:sz w:val="24"/>
                              </w:rPr>
                              <w:t xml:space="preserve">your </w:t>
                            </w:r>
                            <w:r w:rsidRPr="00966067">
                              <w:rPr>
                                <w:b/>
                                <w:bCs/>
                                <w:color w:val="002060"/>
                                <w:sz w:val="24"/>
                              </w:rPr>
                              <w:t xml:space="preserve">lightning </w:t>
                            </w:r>
                            <w:r w:rsidR="00A42DA7" w:rsidRPr="00966067">
                              <w:rPr>
                                <w:b/>
                                <w:bCs/>
                                <w:color w:val="002060"/>
                                <w:sz w:val="24"/>
                              </w:rPr>
                              <w:t>talk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30" style="position:absolute;left:0;text-align:left;margin-left:0;margin-top:21pt;width:468pt;height:564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" w14:anchorId="776169B3">
                <v:textbox>
                  <w:txbxContent>
                    <w:p w:rsidRPr="00966067" w:rsidR="00627E10" w:rsidP="00627E10" w:rsidRDefault="006A7045" w14:paraId="6DFD36E8" w14:textId="4D429B2D">
                      <w:pPr>
                        <w:rPr>
                          <w:b/>
                          <w:bCs/>
                          <w:color w:val="002060"/>
                          <w:sz w:val="24"/>
                        </w:rPr>
                      </w:pPr>
                      <w:r w:rsidRPr="00966067">
                        <w:rPr>
                          <w:b/>
                          <w:bCs/>
                          <w:color w:val="002060"/>
                          <w:sz w:val="24"/>
                        </w:rPr>
                        <w:t xml:space="preserve">Prompt notes for </w:t>
                      </w:r>
                      <w:r w:rsidR="00966067">
                        <w:rPr>
                          <w:b/>
                          <w:bCs/>
                          <w:color w:val="002060"/>
                          <w:sz w:val="24"/>
                        </w:rPr>
                        <w:t xml:space="preserve">your </w:t>
                      </w:r>
                      <w:r w:rsidRPr="00966067">
                        <w:rPr>
                          <w:b/>
                          <w:bCs/>
                          <w:color w:val="002060"/>
                          <w:sz w:val="24"/>
                        </w:rPr>
                        <w:t xml:space="preserve">lightning </w:t>
                      </w:r>
                      <w:r w:rsidRPr="00966067" w:rsidR="00A42DA7">
                        <w:rPr>
                          <w:b/>
                          <w:bCs/>
                          <w:color w:val="002060"/>
                          <w:sz w:val="24"/>
                        </w:rPr>
                        <w:t>talk</w:t>
                      </w:r>
                    </w:p>
                  </w:txbxContent>
                </v:textbox>
                <w10:wrap type="square" anchorx="margin"/>
              </v:shape>
            </w:pict>
          </mc:Fallback>
        </mc:AlternateContent>
      </w:r>
    </w:p>
    <w:p w14:paraId="381632C3" w14:textId="77777777" w:rsidR="00512A4C" w:rsidRDefault="00512A4C" w:rsidP="00512A4C">
      <w:pPr>
        <w:rPr>
          <w:sz w:val="24"/>
        </w:rPr>
      </w:pPr>
    </w:p>
    <w:p w14:paraId="33C02820" w14:textId="77777777" w:rsidR="00AC215E" w:rsidRDefault="00AC215E" w:rsidP="00512A4C">
      <w:pPr>
        <w:rPr>
          <w:sz w:val="24"/>
        </w:rPr>
      </w:pPr>
    </w:p>
    <w:p w14:paraId="63AF9F75" w14:textId="77777777" w:rsidR="00AC215E" w:rsidRDefault="00AC215E" w:rsidP="59C572E7">
      <w:pPr>
        <w:rPr>
          <w:sz w:val="24"/>
        </w:rPr>
      </w:pPr>
    </w:p>
    <w:p w14:paraId="4A4F2FCD" w14:textId="2D9C1FDD" w:rsidR="59C572E7" w:rsidRDefault="59C572E7" w:rsidP="59C572E7">
      <w:pPr>
        <w:rPr>
          <w:sz w:val="24"/>
        </w:rPr>
      </w:pPr>
    </w:p>
    <w:p w14:paraId="07216532" w14:textId="77777777" w:rsidR="00AC215E" w:rsidRDefault="00AC215E" w:rsidP="00512A4C">
      <w:pPr>
        <w:rPr>
          <w:sz w:val="24"/>
        </w:rPr>
      </w:pPr>
    </w:p>
    <w:p w14:paraId="0B7C4B69" w14:textId="77777777" w:rsidR="00AC215E" w:rsidRPr="00512A4C" w:rsidRDefault="00AC215E" w:rsidP="00512A4C">
      <w:pPr>
        <w:rPr>
          <w:sz w:val="24"/>
        </w:rPr>
      </w:pPr>
    </w:p>
    <w:p w14:paraId="3A2F66DD" w14:textId="77777777" w:rsidR="00512A4C" w:rsidRDefault="00512A4C" w:rsidP="00512A4C">
      <w:pPr>
        <w:pBdr>
          <w:top w:val="nil"/>
          <w:left w:val="nil"/>
          <w:bottom w:val="nil"/>
          <w:right w:val="nil"/>
          <w:between w:val="nil"/>
        </w:pBdr>
        <w:spacing w:line="276" w:lineRule="auto"/>
        <w:jc w:val="both"/>
        <w:rPr>
          <w:sz w:val="24"/>
        </w:rPr>
      </w:pPr>
    </w:p>
    <w:p w14:paraId="3F02DBCA" w14:textId="77709787" w:rsidR="00512A4C" w:rsidRPr="00BF00EA" w:rsidRDefault="00512A4C" w:rsidP="00512A4C">
      <w:pPr>
        <w:pBdr>
          <w:top w:val="nil"/>
          <w:left w:val="nil"/>
          <w:bottom w:val="nil"/>
          <w:right w:val="nil"/>
          <w:between w:val="nil"/>
        </w:pBdr>
        <w:spacing w:line="276" w:lineRule="auto"/>
        <w:jc w:val="both"/>
        <w:rPr>
          <w:rFonts w:eastAsia="Tahoma" w:cs="Calibri"/>
          <w:b/>
          <w:bCs/>
          <w:color w:val="FF0000"/>
          <w:sz w:val="32"/>
          <w:szCs w:val="32"/>
          <w:u w:val="single"/>
        </w:rPr>
      </w:pPr>
      <w:proofErr w:type="spellStart"/>
      <w:r w:rsidRPr="00BF00EA">
        <w:rPr>
          <w:rFonts w:cs="Calibri"/>
          <w:b/>
          <w:bCs/>
          <w:color w:val="FF0000"/>
          <w:sz w:val="32"/>
          <w:szCs w:val="32"/>
        </w:rPr>
        <w:lastRenderedPageBreak/>
        <w:t>ITaP</w:t>
      </w:r>
      <w:proofErr w:type="spellEnd"/>
      <w:r w:rsidRPr="00BF00EA">
        <w:rPr>
          <w:rFonts w:cs="Calibri"/>
          <w:b/>
          <w:bCs/>
          <w:color w:val="FF0000"/>
          <w:sz w:val="32"/>
          <w:szCs w:val="32"/>
        </w:rPr>
        <w:t xml:space="preserve"> </w:t>
      </w:r>
      <w:r w:rsidRPr="00BF00EA">
        <w:rPr>
          <w:rFonts w:eastAsia="Tahoma" w:cs="Calibri"/>
          <w:b/>
          <w:bCs/>
          <w:color w:val="FF0000"/>
          <w:sz w:val="32"/>
          <w:szCs w:val="32"/>
          <w:u w:val="single"/>
        </w:rPr>
        <w:t>Activity 5 – Case study re-visited</w:t>
      </w:r>
      <w:r w:rsidR="00AC215E" w:rsidRPr="00BF00EA">
        <w:rPr>
          <w:rFonts w:eastAsia="Tahoma" w:cs="Calibri"/>
          <w:b/>
          <w:bCs/>
          <w:color w:val="FF0000"/>
          <w:sz w:val="32"/>
          <w:szCs w:val="32"/>
          <w:u w:val="single"/>
        </w:rPr>
        <w:t xml:space="preserve"> (at university, 21/11/25)</w:t>
      </w:r>
    </w:p>
    <w:p w14:paraId="6B42CEAB" w14:textId="3E3C2C76" w:rsidR="002716A2" w:rsidRPr="00214B11" w:rsidRDefault="002716A2" w:rsidP="002716A2">
      <w:pPr>
        <w:rPr>
          <w:b/>
          <w:bCs/>
          <w:color w:val="002060"/>
          <w:sz w:val="24"/>
        </w:rPr>
      </w:pPr>
      <w:r w:rsidRPr="00214B11">
        <w:rPr>
          <w:b/>
          <w:bCs/>
          <w:color w:val="002060"/>
          <w:sz w:val="24"/>
        </w:rPr>
        <w:t>Looking forward</w:t>
      </w:r>
      <w:r w:rsidR="00214B11" w:rsidRPr="00214B11">
        <w:rPr>
          <w:b/>
          <w:bCs/>
          <w:color w:val="002060"/>
          <w:sz w:val="24"/>
        </w:rPr>
        <w:t>:</w:t>
      </w:r>
      <w:r w:rsidRPr="00214B11">
        <w:rPr>
          <w:noProof/>
          <w:color w:val="002060"/>
          <w:sz w:val="24"/>
        </w:rPr>
        <mc:AlternateContent>
          <mc:Choice Requires="wps">
            <w:drawing>
              <wp:anchor distT="45720" distB="45720" distL="114300" distR="114300" simplePos="0" relativeHeight="251671552" behindDoc="0" locked="0" layoutInCell="1" allowOverlap="1" wp14:anchorId="0F5F37B4" wp14:editId="52E8A312">
                <wp:simplePos x="0" y="0"/>
                <wp:positionH relativeFrom="margin">
                  <wp:align>left</wp:align>
                </wp:positionH>
                <wp:positionV relativeFrom="paragraph">
                  <wp:posOffset>601980</wp:posOffset>
                </wp:positionV>
                <wp:extent cx="6400800" cy="281305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813050"/>
                        </a:xfrm>
                        <a:prstGeom prst="rect">
                          <a:avLst/>
                        </a:prstGeom>
                        <a:solidFill>
                          <a:srgbClr val="FFFFFF"/>
                        </a:solidFill>
                        <a:ln w="9525">
                          <a:solidFill>
                            <a:srgbClr val="000000"/>
                          </a:solidFill>
                          <a:miter lim="800000"/>
                          <a:headEnd/>
                          <a:tailEnd/>
                        </a:ln>
                      </wps:spPr>
                      <wps:txbx>
                        <w:txbxContent>
                          <w:p w14:paraId="57A53A4B" w14:textId="77777777" w:rsidR="002716A2" w:rsidRDefault="002716A2" w:rsidP="002716A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31" style="position:absolute;margin-left:0;margin-top:47.4pt;width:7in;height:221.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" w14:anchorId="0F5F37B4">
                <v:textbox>
                  <w:txbxContent>
                    <w:p w:rsidR="002716A2" w:rsidP="002716A2" w:rsidRDefault="002716A2" w14:paraId="57A53A4B" w14:textId="77777777"/>
                  </w:txbxContent>
                </v:textbox>
                <w10:wrap type="square" anchorx="margin"/>
              </v:shape>
            </w:pict>
          </mc:Fallback>
        </mc:AlternateContent>
      </w:r>
      <w:r w:rsidR="00214B11" w:rsidRPr="00214B11">
        <w:rPr>
          <w:b/>
          <w:bCs/>
          <w:color w:val="002060"/>
          <w:sz w:val="24"/>
        </w:rPr>
        <w:t xml:space="preserve"> </w:t>
      </w:r>
      <w:r w:rsidRPr="00214B11">
        <w:rPr>
          <w:b/>
          <w:bCs/>
          <w:color w:val="002060"/>
          <w:sz w:val="24"/>
        </w:rPr>
        <w:t>Thinking about what you have read, observed and practised, what are the most important three or four things you have learnt about effective feedback?</w:t>
      </w:r>
    </w:p>
    <w:p w14:paraId="7CFF634A" w14:textId="77777777" w:rsidR="002716A2" w:rsidRDefault="002716A2" w:rsidP="002716A2">
      <w:pPr>
        <w:rPr>
          <w:b/>
          <w:bCs/>
          <w:color w:val="002060"/>
          <w:sz w:val="22"/>
        </w:rPr>
      </w:pPr>
    </w:p>
    <w:p w14:paraId="127302E8" w14:textId="77777777" w:rsidR="00F830D1" w:rsidRDefault="00F830D1" w:rsidP="002716A2">
      <w:pPr>
        <w:rPr>
          <w:b/>
          <w:bCs/>
          <w:color w:val="002060"/>
          <w:sz w:val="24"/>
        </w:rPr>
      </w:pPr>
    </w:p>
    <w:p w14:paraId="6C9100BF" w14:textId="755329AF" w:rsidR="002716A2" w:rsidRDefault="002716A2" w:rsidP="002716A2">
      <w:pPr>
        <w:rPr>
          <w:color w:val="002060"/>
          <w:sz w:val="22"/>
        </w:rPr>
      </w:pPr>
      <w:r w:rsidRPr="00F830D1">
        <w:rPr>
          <w:noProof/>
          <w:color w:val="002060"/>
          <w:sz w:val="24"/>
        </w:rPr>
        <mc:AlternateContent>
          <mc:Choice Requires="wps">
            <w:drawing>
              <wp:anchor distT="45720" distB="45720" distL="114300" distR="114300" simplePos="0" relativeHeight="251672576" behindDoc="0" locked="0" layoutInCell="1" allowOverlap="1" wp14:anchorId="41C4C999" wp14:editId="3576C72D">
                <wp:simplePos x="0" y="0"/>
                <wp:positionH relativeFrom="margin">
                  <wp:align>left</wp:align>
                </wp:positionH>
                <wp:positionV relativeFrom="paragraph">
                  <wp:posOffset>3688080</wp:posOffset>
                </wp:positionV>
                <wp:extent cx="6400800" cy="4241800"/>
                <wp:effectExtent l="0" t="0" r="1905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241800"/>
                        </a:xfrm>
                        <a:prstGeom prst="rect">
                          <a:avLst/>
                        </a:prstGeom>
                        <a:solidFill>
                          <a:srgbClr val="FFFFFF"/>
                        </a:solidFill>
                        <a:ln w="9525">
                          <a:solidFill>
                            <a:srgbClr val="000000"/>
                          </a:solidFill>
                          <a:miter lim="800000"/>
                          <a:headEnd/>
                          <a:tailEnd/>
                        </a:ln>
                      </wps:spPr>
                      <wps:txbx>
                        <w:txbxContent>
                          <w:p w14:paraId="78BA312D" w14:textId="77777777" w:rsidR="002716A2" w:rsidRDefault="002716A2" w:rsidP="002716A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32" style="position:absolute;margin-left:0;margin-top:290.4pt;width:7in;height:334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" w14:anchorId="41C4C999">
                <v:textbox>
                  <w:txbxContent>
                    <w:p w:rsidR="002716A2" w:rsidP="002716A2" w:rsidRDefault="002716A2" w14:paraId="78BA312D" w14:textId="77777777"/>
                  </w:txbxContent>
                </v:textbox>
                <w10:wrap type="square" anchorx="margin"/>
              </v:shape>
            </w:pict>
          </mc:Fallback>
        </mc:AlternateContent>
      </w:r>
      <w:r w:rsidRPr="00F830D1">
        <w:rPr>
          <w:b/>
          <w:bCs/>
          <w:color w:val="002060"/>
          <w:sz w:val="24"/>
        </w:rPr>
        <w:t>As you move through Phase 3, what targets do you think you should set yourself related to effective feedback? What do you think these targets will help you to achieve? Please be specific</w:t>
      </w:r>
      <w:r>
        <w:rPr>
          <w:b/>
          <w:bCs/>
          <w:color w:val="002060"/>
          <w:sz w:val="22"/>
        </w:rPr>
        <w:t>.</w:t>
      </w:r>
    </w:p>
    <w:p w14:paraId="11D68AC3" w14:textId="77777777" w:rsidR="002716A2" w:rsidRDefault="002716A2" w:rsidP="002716A2">
      <w:pPr>
        <w:rPr>
          <w:color w:val="002060"/>
          <w:sz w:val="22"/>
        </w:rPr>
      </w:pPr>
    </w:p>
    <w:p w14:paraId="6E96198D" w14:textId="77777777" w:rsidR="002716A2" w:rsidRDefault="002716A2" w:rsidP="002716A2"/>
    <w:p w14:paraId="7345CBB8" w14:textId="77777777" w:rsidR="002716A2" w:rsidRPr="00512A4C" w:rsidRDefault="002716A2" w:rsidP="00512A4C">
      <w:pPr>
        <w:rPr>
          <w:sz w:val="24"/>
        </w:rPr>
      </w:pPr>
    </w:p>
    <w:sectPr w:rsidR="002716A2" w:rsidRPr="00512A4C" w:rsidSect="00C3220E">
      <w:pgSz w:w="11906" w:h="16838"/>
      <w:pgMar w:top="1440" w:right="1440" w:bottom="1440" w:left="1440" w:header="708" w:footer="708" w:gutter="0"/>
      <w:pgBorders w:offsetFrom="page">
        <w:top w:val="thinThickThinSmallGap" w:sz="24" w:space="24" w:color="002060"/>
        <w:left w:val="thinThickThinSmallGap" w:sz="24" w:space="24" w:color="002060"/>
        <w:bottom w:val="thinThickThinSmallGap" w:sz="24" w:space="24" w:color="002060"/>
        <w:right w:val="thinThickThinSmallGap" w:sz="24"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BC860" w14:textId="77777777" w:rsidR="004D6CB0" w:rsidRDefault="004D6CB0" w:rsidP="002A0F19">
      <w:r>
        <w:separator/>
      </w:r>
    </w:p>
  </w:endnote>
  <w:endnote w:type="continuationSeparator" w:id="0">
    <w:p w14:paraId="095E61EF" w14:textId="77777777" w:rsidR="004D6CB0" w:rsidRDefault="004D6CB0" w:rsidP="002A0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4727272"/>
      <w:docPartObj>
        <w:docPartGallery w:val="Page Numbers (Bottom of Page)"/>
        <w:docPartUnique/>
      </w:docPartObj>
    </w:sdtPr>
    <w:sdtEndPr>
      <w:rPr>
        <w:noProof/>
      </w:rPr>
    </w:sdtEndPr>
    <w:sdtContent>
      <w:p w14:paraId="0D4A653D" w14:textId="46ECE2E1" w:rsidR="002A0F19" w:rsidRDefault="002A0F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9ACDCB" w14:textId="77777777" w:rsidR="002A0F19" w:rsidRDefault="002A0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A7D02" w14:textId="77777777" w:rsidR="004D6CB0" w:rsidRDefault="004D6CB0" w:rsidP="002A0F19">
      <w:r>
        <w:separator/>
      </w:r>
    </w:p>
  </w:footnote>
  <w:footnote w:type="continuationSeparator" w:id="0">
    <w:p w14:paraId="6846CE47" w14:textId="77777777" w:rsidR="004D6CB0" w:rsidRDefault="004D6CB0" w:rsidP="002A0F19">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2Kvb16Fwxk5zx" int2:id="ctWfYXTH">
      <int2:state int2:value="Rejected" int2:type="spell"/>
    </int2:textHash>
    <int2:textHash int2:hashCode="tFyqOmcwicLq0I" int2:id="93KioLoA">
      <int2:state int2:value="Rejected" int2:type="spell"/>
    </int2:textHash>
    <int2:textHash int2:hashCode="03+pAf59NLXB/W" int2:id="TLpuhz6v">
      <int2:state int2:value="Rejected" int2:type="spell"/>
    </int2:textHash>
    <int2:bookmark int2:bookmarkName="_Int_dQ8RNXEQ" int2:invalidationBookmarkName="" int2:hashCode="gW8rh9PTvjUd7p" int2:id="HSQeZ9pL">
      <int2:state int2:value="Rejected" int2:type="style"/>
    </int2:bookmark>
    <int2:bookmark int2:bookmarkName="_Int_CbZCuDXp" int2:invalidationBookmarkName="" int2:hashCode="Zzoy3rwkc9HEHj" int2:id="bOdRPIYr">
      <int2:state int2:value="Rejected" int2:type="gram"/>
    </int2:bookmark>
    <int2:bookmark int2:bookmarkName="_Int_XtkM9yBT" int2:invalidationBookmarkName="" int2:hashCode="RoHRJMxsS3O6q/" int2:id="VYssGcEk">
      <int2:state int2:value="Rejected" int2:type="style"/>
    </int2:bookmark>
    <int2:bookmark int2:bookmarkName="_Int_zlkVpHtC" int2:invalidationBookmarkName="" int2:hashCode="9zNz7RompQq4RQ" int2:id="TGd0pCEN">
      <int2:state int2:value="Rejected" int2:type="style"/>
    </int2:bookmark>
    <int2:bookmark int2:bookmarkName="_Int_K1N9N2dH" int2:invalidationBookmarkName="" int2:hashCode="E1+Tt6RJBbZOzq" int2:id="6F2ckDf0">
      <int2:state int2:value="Rejected" int2:type="style"/>
    </int2:bookmark>
    <int2:bookmark int2:bookmarkName="_Int_l37mJOxQ" int2:invalidationBookmarkName="" int2:hashCode="+AE6dioJVktsYH" int2:id="1SnMC7BB">
      <int2:state int2:value="Rejected" int2:type="gram"/>
    </int2:bookmark>
    <int2:bookmark int2:bookmarkName="_Int_odeO4QIv" int2:invalidationBookmarkName="" int2:hashCode="oMI/pu4W2fGg9c" int2:id="mant9Dng">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878D6"/>
    <w:multiLevelType w:val="hybridMultilevel"/>
    <w:tmpl w:val="E9341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F0151"/>
    <w:multiLevelType w:val="multilevel"/>
    <w:tmpl w:val="6E448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B417CB"/>
    <w:multiLevelType w:val="hybridMultilevel"/>
    <w:tmpl w:val="C9C29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12CF7"/>
    <w:multiLevelType w:val="multilevel"/>
    <w:tmpl w:val="853CC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53ACE"/>
    <w:multiLevelType w:val="hybridMultilevel"/>
    <w:tmpl w:val="C4962FC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98F09B7"/>
    <w:multiLevelType w:val="hybridMultilevel"/>
    <w:tmpl w:val="B01E2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C006EE"/>
    <w:multiLevelType w:val="multilevel"/>
    <w:tmpl w:val="01F0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B8302B"/>
    <w:multiLevelType w:val="hybridMultilevel"/>
    <w:tmpl w:val="53903E18"/>
    <w:lvl w:ilvl="0" w:tplc="9F260E62">
      <w:start w:val="1"/>
      <w:numFmt w:val="bullet"/>
      <w:lvlText w:val="•"/>
      <w:lvlJc w:val="left"/>
      <w:pPr>
        <w:tabs>
          <w:tab w:val="num" w:pos="720"/>
        </w:tabs>
        <w:ind w:left="720" w:hanging="360"/>
      </w:pPr>
      <w:rPr>
        <w:rFonts w:ascii="Arial" w:hAnsi="Arial" w:hint="default"/>
      </w:rPr>
    </w:lvl>
    <w:lvl w:ilvl="1" w:tplc="3F423636" w:tentative="1">
      <w:start w:val="1"/>
      <w:numFmt w:val="bullet"/>
      <w:lvlText w:val="•"/>
      <w:lvlJc w:val="left"/>
      <w:pPr>
        <w:tabs>
          <w:tab w:val="num" w:pos="1440"/>
        </w:tabs>
        <w:ind w:left="1440" w:hanging="360"/>
      </w:pPr>
      <w:rPr>
        <w:rFonts w:ascii="Arial" w:hAnsi="Arial" w:hint="default"/>
      </w:rPr>
    </w:lvl>
    <w:lvl w:ilvl="2" w:tplc="3A0C6C74" w:tentative="1">
      <w:start w:val="1"/>
      <w:numFmt w:val="bullet"/>
      <w:lvlText w:val="•"/>
      <w:lvlJc w:val="left"/>
      <w:pPr>
        <w:tabs>
          <w:tab w:val="num" w:pos="2160"/>
        </w:tabs>
        <w:ind w:left="2160" w:hanging="360"/>
      </w:pPr>
      <w:rPr>
        <w:rFonts w:ascii="Arial" w:hAnsi="Arial" w:hint="default"/>
      </w:rPr>
    </w:lvl>
    <w:lvl w:ilvl="3" w:tplc="1B8ACFE6" w:tentative="1">
      <w:start w:val="1"/>
      <w:numFmt w:val="bullet"/>
      <w:lvlText w:val="•"/>
      <w:lvlJc w:val="left"/>
      <w:pPr>
        <w:tabs>
          <w:tab w:val="num" w:pos="2880"/>
        </w:tabs>
        <w:ind w:left="2880" w:hanging="360"/>
      </w:pPr>
      <w:rPr>
        <w:rFonts w:ascii="Arial" w:hAnsi="Arial" w:hint="default"/>
      </w:rPr>
    </w:lvl>
    <w:lvl w:ilvl="4" w:tplc="4CCED788" w:tentative="1">
      <w:start w:val="1"/>
      <w:numFmt w:val="bullet"/>
      <w:lvlText w:val="•"/>
      <w:lvlJc w:val="left"/>
      <w:pPr>
        <w:tabs>
          <w:tab w:val="num" w:pos="3600"/>
        </w:tabs>
        <w:ind w:left="3600" w:hanging="360"/>
      </w:pPr>
      <w:rPr>
        <w:rFonts w:ascii="Arial" w:hAnsi="Arial" w:hint="default"/>
      </w:rPr>
    </w:lvl>
    <w:lvl w:ilvl="5" w:tplc="1F2C3790" w:tentative="1">
      <w:start w:val="1"/>
      <w:numFmt w:val="bullet"/>
      <w:lvlText w:val="•"/>
      <w:lvlJc w:val="left"/>
      <w:pPr>
        <w:tabs>
          <w:tab w:val="num" w:pos="4320"/>
        </w:tabs>
        <w:ind w:left="4320" w:hanging="360"/>
      </w:pPr>
      <w:rPr>
        <w:rFonts w:ascii="Arial" w:hAnsi="Arial" w:hint="default"/>
      </w:rPr>
    </w:lvl>
    <w:lvl w:ilvl="6" w:tplc="D8DAB168" w:tentative="1">
      <w:start w:val="1"/>
      <w:numFmt w:val="bullet"/>
      <w:lvlText w:val="•"/>
      <w:lvlJc w:val="left"/>
      <w:pPr>
        <w:tabs>
          <w:tab w:val="num" w:pos="5040"/>
        </w:tabs>
        <w:ind w:left="5040" w:hanging="360"/>
      </w:pPr>
      <w:rPr>
        <w:rFonts w:ascii="Arial" w:hAnsi="Arial" w:hint="default"/>
      </w:rPr>
    </w:lvl>
    <w:lvl w:ilvl="7" w:tplc="8A5EE402" w:tentative="1">
      <w:start w:val="1"/>
      <w:numFmt w:val="bullet"/>
      <w:lvlText w:val="•"/>
      <w:lvlJc w:val="left"/>
      <w:pPr>
        <w:tabs>
          <w:tab w:val="num" w:pos="5760"/>
        </w:tabs>
        <w:ind w:left="5760" w:hanging="360"/>
      </w:pPr>
      <w:rPr>
        <w:rFonts w:ascii="Arial" w:hAnsi="Arial" w:hint="default"/>
      </w:rPr>
    </w:lvl>
    <w:lvl w:ilvl="8" w:tplc="9C50520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304070B"/>
    <w:multiLevelType w:val="hybridMultilevel"/>
    <w:tmpl w:val="9FE22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231FD3"/>
    <w:multiLevelType w:val="hybridMultilevel"/>
    <w:tmpl w:val="3B62A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8C1A45"/>
    <w:multiLevelType w:val="multilevel"/>
    <w:tmpl w:val="17C8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8647E3"/>
    <w:multiLevelType w:val="hybridMultilevel"/>
    <w:tmpl w:val="C6C62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B672AF"/>
    <w:multiLevelType w:val="hybridMultilevel"/>
    <w:tmpl w:val="D42C3E7C"/>
    <w:lvl w:ilvl="0" w:tplc="8ABE01A0">
      <w:start w:val="1"/>
      <w:numFmt w:val="bullet"/>
      <w:lvlText w:val="o"/>
      <w:lvlJc w:val="left"/>
      <w:pPr>
        <w:tabs>
          <w:tab w:val="num" w:pos="720"/>
        </w:tabs>
        <w:ind w:left="720" w:hanging="360"/>
      </w:pPr>
      <w:rPr>
        <w:rFonts w:ascii="Courier New" w:hAnsi="Courier New" w:hint="default"/>
      </w:rPr>
    </w:lvl>
    <w:lvl w:ilvl="1" w:tplc="BBF88F0C">
      <w:start w:val="1"/>
      <w:numFmt w:val="bullet"/>
      <w:lvlText w:val="o"/>
      <w:lvlJc w:val="left"/>
      <w:pPr>
        <w:tabs>
          <w:tab w:val="num" w:pos="1440"/>
        </w:tabs>
        <w:ind w:left="1440" w:hanging="360"/>
      </w:pPr>
      <w:rPr>
        <w:rFonts w:ascii="Courier New" w:hAnsi="Courier New" w:hint="default"/>
      </w:rPr>
    </w:lvl>
    <w:lvl w:ilvl="2" w:tplc="62827CCC" w:tentative="1">
      <w:start w:val="1"/>
      <w:numFmt w:val="bullet"/>
      <w:lvlText w:val="o"/>
      <w:lvlJc w:val="left"/>
      <w:pPr>
        <w:tabs>
          <w:tab w:val="num" w:pos="2160"/>
        </w:tabs>
        <w:ind w:left="2160" w:hanging="360"/>
      </w:pPr>
      <w:rPr>
        <w:rFonts w:ascii="Courier New" w:hAnsi="Courier New" w:hint="default"/>
      </w:rPr>
    </w:lvl>
    <w:lvl w:ilvl="3" w:tplc="FEF6E18A" w:tentative="1">
      <w:start w:val="1"/>
      <w:numFmt w:val="bullet"/>
      <w:lvlText w:val="o"/>
      <w:lvlJc w:val="left"/>
      <w:pPr>
        <w:tabs>
          <w:tab w:val="num" w:pos="2880"/>
        </w:tabs>
        <w:ind w:left="2880" w:hanging="360"/>
      </w:pPr>
      <w:rPr>
        <w:rFonts w:ascii="Courier New" w:hAnsi="Courier New" w:hint="default"/>
      </w:rPr>
    </w:lvl>
    <w:lvl w:ilvl="4" w:tplc="F9DE7C68" w:tentative="1">
      <w:start w:val="1"/>
      <w:numFmt w:val="bullet"/>
      <w:lvlText w:val="o"/>
      <w:lvlJc w:val="left"/>
      <w:pPr>
        <w:tabs>
          <w:tab w:val="num" w:pos="3600"/>
        </w:tabs>
        <w:ind w:left="3600" w:hanging="360"/>
      </w:pPr>
      <w:rPr>
        <w:rFonts w:ascii="Courier New" w:hAnsi="Courier New" w:hint="default"/>
      </w:rPr>
    </w:lvl>
    <w:lvl w:ilvl="5" w:tplc="2710EE34" w:tentative="1">
      <w:start w:val="1"/>
      <w:numFmt w:val="bullet"/>
      <w:lvlText w:val="o"/>
      <w:lvlJc w:val="left"/>
      <w:pPr>
        <w:tabs>
          <w:tab w:val="num" w:pos="4320"/>
        </w:tabs>
        <w:ind w:left="4320" w:hanging="360"/>
      </w:pPr>
      <w:rPr>
        <w:rFonts w:ascii="Courier New" w:hAnsi="Courier New" w:hint="default"/>
      </w:rPr>
    </w:lvl>
    <w:lvl w:ilvl="6" w:tplc="FE800384" w:tentative="1">
      <w:start w:val="1"/>
      <w:numFmt w:val="bullet"/>
      <w:lvlText w:val="o"/>
      <w:lvlJc w:val="left"/>
      <w:pPr>
        <w:tabs>
          <w:tab w:val="num" w:pos="5040"/>
        </w:tabs>
        <w:ind w:left="5040" w:hanging="360"/>
      </w:pPr>
      <w:rPr>
        <w:rFonts w:ascii="Courier New" w:hAnsi="Courier New" w:hint="default"/>
      </w:rPr>
    </w:lvl>
    <w:lvl w:ilvl="7" w:tplc="5FCA2EC2" w:tentative="1">
      <w:start w:val="1"/>
      <w:numFmt w:val="bullet"/>
      <w:lvlText w:val="o"/>
      <w:lvlJc w:val="left"/>
      <w:pPr>
        <w:tabs>
          <w:tab w:val="num" w:pos="5760"/>
        </w:tabs>
        <w:ind w:left="5760" w:hanging="360"/>
      </w:pPr>
      <w:rPr>
        <w:rFonts w:ascii="Courier New" w:hAnsi="Courier New" w:hint="default"/>
      </w:rPr>
    </w:lvl>
    <w:lvl w:ilvl="8" w:tplc="1DB4DB32" w:tentative="1">
      <w:start w:val="1"/>
      <w:numFmt w:val="bullet"/>
      <w:lvlText w:val="o"/>
      <w:lvlJc w:val="left"/>
      <w:pPr>
        <w:tabs>
          <w:tab w:val="num" w:pos="6480"/>
        </w:tabs>
        <w:ind w:left="6480" w:hanging="360"/>
      </w:pPr>
      <w:rPr>
        <w:rFonts w:ascii="Courier New" w:hAnsi="Courier New" w:hint="default"/>
      </w:rPr>
    </w:lvl>
  </w:abstractNum>
  <w:abstractNum w:abstractNumId="13" w15:restartNumberingAfterBreak="0">
    <w:nsid w:val="5BC96DA0"/>
    <w:multiLevelType w:val="hybridMultilevel"/>
    <w:tmpl w:val="D01413A4"/>
    <w:lvl w:ilvl="0" w:tplc="E5208DB4">
      <w:start w:val="1"/>
      <w:numFmt w:val="bullet"/>
      <w:lvlText w:val="o"/>
      <w:lvlJc w:val="left"/>
      <w:pPr>
        <w:tabs>
          <w:tab w:val="num" w:pos="720"/>
        </w:tabs>
        <w:ind w:left="720" w:hanging="360"/>
      </w:pPr>
      <w:rPr>
        <w:rFonts w:ascii="Courier New" w:hAnsi="Courier New" w:hint="default"/>
      </w:rPr>
    </w:lvl>
    <w:lvl w:ilvl="1" w:tplc="BBB45A02">
      <w:start w:val="1"/>
      <w:numFmt w:val="bullet"/>
      <w:lvlText w:val="o"/>
      <w:lvlJc w:val="left"/>
      <w:pPr>
        <w:tabs>
          <w:tab w:val="num" w:pos="1440"/>
        </w:tabs>
        <w:ind w:left="1440" w:hanging="360"/>
      </w:pPr>
      <w:rPr>
        <w:rFonts w:ascii="Courier New" w:hAnsi="Courier New" w:hint="default"/>
      </w:rPr>
    </w:lvl>
    <w:lvl w:ilvl="2" w:tplc="57302F3A" w:tentative="1">
      <w:start w:val="1"/>
      <w:numFmt w:val="bullet"/>
      <w:lvlText w:val="o"/>
      <w:lvlJc w:val="left"/>
      <w:pPr>
        <w:tabs>
          <w:tab w:val="num" w:pos="2160"/>
        </w:tabs>
        <w:ind w:left="2160" w:hanging="360"/>
      </w:pPr>
      <w:rPr>
        <w:rFonts w:ascii="Courier New" w:hAnsi="Courier New" w:hint="default"/>
      </w:rPr>
    </w:lvl>
    <w:lvl w:ilvl="3" w:tplc="54B400D4" w:tentative="1">
      <w:start w:val="1"/>
      <w:numFmt w:val="bullet"/>
      <w:lvlText w:val="o"/>
      <w:lvlJc w:val="left"/>
      <w:pPr>
        <w:tabs>
          <w:tab w:val="num" w:pos="2880"/>
        </w:tabs>
        <w:ind w:left="2880" w:hanging="360"/>
      </w:pPr>
      <w:rPr>
        <w:rFonts w:ascii="Courier New" w:hAnsi="Courier New" w:hint="default"/>
      </w:rPr>
    </w:lvl>
    <w:lvl w:ilvl="4" w:tplc="1152C88E" w:tentative="1">
      <w:start w:val="1"/>
      <w:numFmt w:val="bullet"/>
      <w:lvlText w:val="o"/>
      <w:lvlJc w:val="left"/>
      <w:pPr>
        <w:tabs>
          <w:tab w:val="num" w:pos="3600"/>
        </w:tabs>
        <w:ind w:left="3600" w:hanging="360"/>
      </w:pPr>
      <w:rPr>
        <w:rFonts w:ascii="Courier New" w:hAnsi="Courier New" w:hint="default"/>
      </w:rPr>
    </w:lvl>
    <w:lvl w:ilvl="5" w:tplc="A9001444" w:tentative="1">
      <w:start w:val="1"/>
      <w:numFmt w:val="bullet"/>
      <w:lvlText w:val="o"/>
      <w:lvlJc w:val="left"/>
      <w:pPr>
        <w:tabs>
          <w:tab w:val="num" w:pos="4320"/>
        </w:tabs>
        <w:ind w:left="4320" w:hanging="360"/>
      </w:pPr>
      <w:rPr>
        <w:rFonts w:ascii="Courier New" w:hAnsi="Courier New" w:hint="default"/>
      </w:rPr>
    </w:lvl>
    <w:lvl w:ilvl="6" w:tplc="CB10BEB2" w:tentative="1">
      <w:start w:val="1"/>
      <w:numFmt w:val="bullet"/>
      <w:lvlText w:val="o"/>
      <w:lvlJc w:val="left"/>
      <w:pPr>
        <w:tabs>
          <w:tab w:val="num" w:pos="5040"/>
        </w:tabs>
        <w:ind w:left="5040" w:hanging="360"/>
      </w:pPr>
      <w:rPr>
        <w:rFonts w:ascii="Courier New" w:hAnsi="Courier New" w:hint="default"/>
      </w:rPr>
    </w:lvl>
    <w:lvl w:ilvl="7" w:tplc="6DC0D4D6" w:tentative="1">
      <w:start w:val="1"/>
      <w:numFmt w:val="bullet"/>
      <w:lvlText w:val="o"/>
      <w:lvlJc w:val="left"/>
      <w:pPr>
        <w:tabs>
          <w:tab w:val="num" w:pos="5760"/>
        </w:tabs>
        <w:ind w:left="5760" w:hanging="360"/>
      </w:pPr>
      <w:rPr>
        <w:rFonts w:ascii="Courier New" w:hAnsi="Courier New" w:hint="default"/>
      </w:rPr>
    </w:lvl>
    <w:lvl w:ilvl="8" w:tplc="9AF2D042" w:tentative="1">
      <w:start w:val="1"/>
      <w:numFmt w:val="bullet"/>
      <w:lvlText w:val="o"/>
      <w:lvlJc w:val="left"/>
      <w:pPr>
        <w:tabs>
          <w:tab w:val="num" w:pos="6480"/>
        </w:tabs>
        <w:ind w:left="6480" w:hanging="360"/>
      </w:pPr>
      <w:rPr>
        <w:rFonts w:ascii="Courier New" w:hAnsi="Courier New" w:hint="default"/>
      </w:rPr>
    </w:lvl>
  </w:abstractNum>
  <w:abstractNum w:abstractNumId="14" w15:restartNumberingAfterBreak="0">
    <w:nsid w:val="5D387343"/>
    <w:multiLevelType w:val="hybridMultilevel"/>
    <w:tmpl w:val="4F40B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200D02"/>
    <w:multiLevelType w:val="hybridMultilevel"/>
    <w:tmpl w:val="78245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494545"/>
    <w:multiLevelType w:val="multilevel"/>
    <w:tmpl w:val="33FC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286E7B"/>
    <w:multiLevelType w:val="multilevel"/>
    <w:tmpl w:val="86CA73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2154069">
    <w:abstractNumId w:val="9"/>
  </w:num>
  <w:num w:numId="2" w16cid:durableId="766921037">
    <w:abstractNumId w:val="7"/>
  </w:num>
  <w:num w:numId="3" w16cid:durableId="678850041">
    <w:abstractNumId w:val="5"/>
  </w:num>
  <w:num w:numId="4" w16cid:durableId="1448742170">
    <w:abstractNumId w:val="8"/>
  </w:num>
  <w:num w:numId="5" w16cid:durableId="854417506">
    <w:abstractNumId w:val="14"/>
  </w:num>
  <w:num w:numId="6" w16cid:durableId="26681159">
    <w:abstractNumId w:val="2"/>
  </w:num>
  <w:num w:numId="7" w16cid:durableId="1793356837">
    <w:abstractNumId w:val="15"/>
  </w:num>
  <w:num w:numId="8" w16cid:durableId="1760903755">
    <w:abstractNumId w:val="0"/>
  </w:num>
  <w:num w:numId="9" w16cid:durableId="1588613307">
    <w:abstractNumId w:val="12"/>
  </w:num>
  <w:num w:numId="10" w16cid:durableId="22677468">
    <w:abstractNumId w:val="13"/>
  </w:num>
  <w:num w:numId="11" w16cid:durableId="977344748">
    <w:abstractNumId w:val="11"/>
  </w:num>
  <w:num w:numId="12" w16cid:durableId="949971126">
    <w:abstractNumId w:val="4"/>
  </w:num>
  <w:num w:numId="13" w16cid:durableId="908199611">
    <w:abstractNumId w:val="17"/>
  </w:num>
  <w:num w:numId="14" w16cid:durableId="386419943">
    <w:abstractNumId w:val="3"/>
  </w:num>
  <w:num w:numId="15" w16cid:durableId="1979408944">
    <w:abstractNumId w:val="1"/>
  </w:num>
  <w:num w:numId="16" w16cid:durableId="1848591157">
    <w:abstractNumId w:val="10"/>
  </w:num>
  <w:num w:numId="17" w16cid:durableId="598417150">
    <w:abstractNumId w:val="16"/>
  </w:num>
  <w:num w:numId="18" w16cid:durableId="18670166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552"/>
    <w:rsid w:val="00015DFB"/>
    <w:rsid w:val="00017F98"/>
    <w:rsid w:val="0002189C"/>
    <w:rsid w:val="00023F01"/>
    <w:rsid w:val="0002607F"/>
    <w:rsid w:val="0002660B"/>
    <w:rsid w:val="00027EDC"/>
    <w:rsid w:val="00030DB4"/>
    <w:rsid w:val="000316AE"/>
    <w:rsid w:val="00057446"/>
    <w:rsid w:val="00086BA1"/>
    <w:rsid w:val="00087AEA"/>
    <w:rsid w:val="00091FE8"/>
    <w:rsid w:val="00092760"/>
    <w:rsid w:val="000A5375"/>
    <w:rsid w:val="000B64A7"/>
    <w:rsid w:val="000C1D1B"/>
    <w:rsid w:val="000D23D0"/>
    <w:rsid w:val="000E1588"/>
    <w:rsid w:val="001023A2"/>
    <w:rsid w:val="0012496B"/>
    <w:rsid w:val="00141633"/>
    <w:rsid w:val="00153F16"/>
    <w:rsid w:val="001548B0"/>
    <w:rsid w:val="001903E7"/>
    <w:rsid w:val="001B7980"/>
    <w:rsid w:val="001C0067"/>
    <w:rsid w:val="001D4031"/>
    <w:rsid w:val="001D47FD"/>
    <w:rsid w:val="00205911"/>
    <w:rsid w:val="00205AB7"/>
    <w:rsid w:val="00214B11"/>
    <w:rsid w:val="002173C6"/>
    <w:rsid w:val="002248E6"/>
    <w:rsid w:val="0022626E"/>
    <w:rsid w:val="00231E62"/>
    <w:rsid w:val="00245255"/>
    <w:rsid w:val="0024549A"/>
    <w:rsid w:val="00257337"/>
    <w:rsid w:val="00264695"/>
    <w:rsid w:val="002716A2"/>
    <w:rsid w:val="00281412"/>
    <w:rsid w:val="002A0F19"/>
    <w:rsid w:val="002A560A"/>
    <w:rsid w:val="002A5F8C"/>
    <w:rsid w:val="002B1A8E"/>
    <w:rsid w:val="002B26FE"/>
    <w:rsid w:val="002C1174"/>
    <w:rsid w:val="002C4CAE"/>
    <w:rsid w:val="002D560F"/>
    <w:rsid w:val="002E01BA"/>
    <w:rsid w:val="002F3D7B"/>
    <w:rsid w:val="0030106E"/>
    <w:rsid w:val="00307F4F"/>
    <w:rsid w:val="003237C0"/>
    <w:rsid w:val="0032691F"/>
    <w:rsid w:val="003272B3"/>
    <w:rsid w:val="00333B90"/>
    <w:rsid w:val="00333D3B"/>
    <w:rsid w:val="003379C1"/>
    <w:rsid w:val="00340C7B"/>
    <w:rsid w:val="00343DE0"/>
    <w:rsid w:val="003446F6"/>
    <w:rsid w:val="003604CD"/>
    <w:rsid w:val="00365869"/>
    <w:rsid w:val="003672BA"/>
    <w:rsid w:val="003903B2"/>
    <w:rsid w:val="003A3074"/>
    <w:rsid w:val="003B5B17"/>
    <w:rsid w:val="003C1E94"/>
    <w:rsid w:val="003C63D1"/>
    <w:rsid w:val="003D7BBD"/>
    <w:rsid w:val="003E2C09"/>
    <w:rsid w:val="003E5CE2"/>
    <w:rsid w:val="003E6A22"/>
    <w:rsid w:val="003F24B2"/>
    <w:rsid w:val="003F6691"/>
    <w:rsid w:val="0041743A"/>
    <w:rsid w:val="0041743C"/>
    <w:rsid w:val="004370E3"/>
    <w:rsid w:val="00460DEC"/>
    <w:rsid w:val="00480098"/>
    <w:rsid w:val="00482524"/>
    <w:rsid w:val="0049315D"/>
    <w:rsid w:val="00497027"/>
    <w:rsid w:val="004A276D"/>
    <w:rsid w:val="004A65E1"/>
    <w:rsid w:val="004C6C24"/>
    <w:rsid w:val="004D18C7"/>
    <w:rsid w:val="004D1F80"/>
    <w:rsid w:val="004D3FBC"/>
    <w:rsid w:val="004D6CB0"/>
    <w:rsid w:val="004F22B1"/>
    <w:rsid w:val="004F48E8"/>
    <w:rsid w:val="004F51BA"/>
    <w:rsid w:val="00503E30"/>
    <w:rsid w:val="00503FC0"/>
    <w:rsid w:val="00512A4C"/>
    <w:rsid w:val="0051378E"/>
    <w:rsid w:val="00514286"/>
    <w:rsid w:val="005206AD"/>
    <w:rsid w:val="005331DA"/>
    <w:rsid w:val="005416CF"/>
    <w:rsid w:val="00546741"/>
    <w:rsid w:val="005536CF"/>
    <w:rsid w:val="005728C7"/>
    <w:rsid w:val="005756D3"/>
    <w:rsid w:val="00583E93"/>
    <w:rsid w:val="005B1141"/>
    <w:rsid w:val="005C3830"/>
    <w:rsid w:val="005C5919"/>
    <w:rsid w:val="005D27A6"/>
    <w:rsid w:val="005D5F0B"/>
    <w:rsid w:val="005E4AD8"/>
    <w:rsid w:val="005F0ADF"/>
    <w:rsid w:val="005F2640"/>
    <w:rsid w:val="005F7754"/>
    <w:rsid w:val="00610D72"/>
    <w:rsid w:val="00614EF3"/>
    <w:rsid w:val="00627E10"/>
    <w:rsid w:val="00640D0B"/>
    <w:rsid w:val="0064254F"/>
    <w:rsid w:val="006433E0"/>
    <w:rsid w:val="006467D7"/>
    <w:rsid w:val="00651AE9"/>
    <w:rsid w:val="006740FB"/>
    <w:rsid w:val="00697FA3"/>
    <w:rsid w:val="006A13AE"/>
    <w:rsid w:val="006A18A5"/>
    <w:rsid w:val="006A441D"/>
    <w:rsid w:val="006A7045"/>
    <w:rsid w:val="006B34B6"/>
    <w:rsid w:val="006C08E3"/>
    <w:rsid w:val="006C0A74"/>
    <w:rsid w:val="006D1F8C"/>
    <w:rsid w:val="006F1043"/>
    <w:rsid w:val="006F6734"/>
    <w:rsid w:val="006F6D98"/>
    <w:rsid w:val="00701E5E"/>
    <w:rsid w:val="007050C5"/>
    <w:rsid w:val="00706EDD"/>
    <w:rsid w:val="007132A6"/>
    <w:rsid w:val="00733C17"/>
    <w:rsid w:val="0073790F"/>
    <w:rsid w:val="007479E0"/>
    <w:rsid w:val="0075031B"/>
    <w:rsid w:val="00765351"/>
    <w:rsid w:val="00765EF3"/>
    <w:rsid w:val="007A46EA"/>
    <w:rsid w:val="007A7BFB"/>
    <w:rsid w:val="007B2E81"/>
    <w:rsid w:val="007B3E1A"/>
    <w:rsid w:val="007C4005"/>
    <w:rsid w:val="007D240A"/>
    <w:rsid w:val="007E0438"/>
    <w:rsid w:val="008072AE"/>
    <w:rsid w:val="00815E43"/>
    <w:rsid w:val="00817612"/>
    <w:rsid w:val="00825EEF"/>
    <w:rsid w:val="00826CB2"/>
    <w:rsid w:val="00843B8E"/>
    <w:rsid w:val="00845164"/>
    <w:rsid w:val="00846F15"/>
    <w:rsid w:val="00854D52"/>
    <w:rsid w:val="00855D94"/>
    <w:rsid w:val="00857995"/>
    <w:rsid w:val="008742A6"/>
    <w:rsid w:val="008744C9"/>
    <w:rsid w:val="0088027B"/>
    <w:rsid w:val="00881B03"/>
    <w:rsid w:val="0089491A"/>
    <w:rsid w:val="008A3379"/>
    <w:rsid w:val="008A6782"/>
    <w:rsid w:val="008B1755"/>
    <w:rsid w:val="008B40F8"/>
    <w:rsid w:val="008B5F67"/>
    <w:rsid w:val="008C2CFD"/>
    <w:rsid w:val="008D0875"/>
    <w:rsid w:val="008D6EF8"/>
    <w:rsid w:val="008E1820"/>
    <w:rsid w:val="008E234D"/>
    <w:rsid w:val="008F10C7"/>
    <w:rsid w:val="008F187D"/>
    <w:rsid w:val="008F1DE1"/>
    <w:rsid w:val="00900BBF"/>
    <w:rsid w:val="0091093B"/>
    <w:rsid w:val="0091228B"/>
    <w:rsid w:val="00912595"/>
    <w:rsid w:val="00913A34"/>
    <w:rsid w:val="009145B9"/>
    <w:rsid w:val="00920447"/>
    <w:rsid w:val="0092064E"/>
    <w:rsid w:val="00930866"/>
    <w:rsid w:val="009645E0"/>
    <w:rsid w:val="00966067"/>
    <w:rsid w:val="00973CBA"/>
    <w:rsid w:val="0098643A"/>
    <w:rsid w:val="009A401E"/>
    <w:rsid w:val="009A7ACA"/>
    <w:rsid w:val="009C12C2"/>
    <w:rsid w:val="009C6D2A"/>
    <w:rsid w:val="009D3CD7"/>
    <w:rsid w:val="009D59E1"/>
    <w:rsid w:val="009D5BAF"/>
    <w:rsid w:val="009E5EC0"/>
    <w:rsid w:val="009F23E2"/>
    <w:rsid w:val="00A02EBE"/>
    <w:rsid w:val="00A037F5"/>
    <w:rsid w:val="00A03AC1"/>
    <w:rsid w:val="00A049BB"/>
    <w:rsid w:val="00A116F7"/>
    <w:rsid w:val="00A11AC9"/>
    <w:rsid w:val="00A2016E"/>
    <w:rsid w:val="00A22DCB"/>
    <w:rsid w:val="00A332AF"/>
    <w:rsid w:val="00A35AE1"/>
    <w:rsid w:val="00A37865"/>
    <w:rsid w:val="00A42DA7"/>
    <w:rsid w:val="00A5639A"/>
    <w:rsid w:val="00A566D7"/>
    <w:rsid w:val="00A56D4A"/>
    <w:rsid w:val="00A60C3C"/>
    <w:rsid w:val="00A659CA"/>
    <w:rsid w:val="00A71FAA"/>
    <w:rsid w:val="00A74E39"/>
    <w:rsid w:val="00A81CDC"/>
    <w:rsid w:val="00A82007"/>
    <w:rsid w:val="00A901C6"/>
    <w:rsid w:val="00A94F55"/>
    <w:rsid w:val="00A95C86"/>
    <w:rsid w:val="00AA1C5E"/>
    <w:rsid w:val="00AB2CFC"/>
    <w:rsid w:val="00AC085A"/>
    <w:rsid w:val="00AC215E"/>
    <w:rsid w:val="00AC5272"/>
    <w:rsid w:val="00AC58D9"/>
    <w:rsid w:val="00AD0ACB"/>
    <w:rsid w:val="00AD3087"/>
    <w:rsid w:val="00AD6881"/>
    <w:rsid w:val="00B300EB"/>
    <w:rsid w:val="00B3184B"/>
    <w:rsid w:val="00B418E6"/>
    <w:rsid w:val="00B42C6E"/>
    <w:rsid w:val="00B44252"/>
    <w:rsid w:val="00B61186"/>
    <w:rsid w:val="00B62263"/>
    <w:rsid w:val="00B7125C"/>
    <w:rsid w:val="00B81BFE"/>
    <w:rsid w:val="00B85588"/>
    <w:rsid w:val="00B875F2"/>
    <w:rsid w:val="00B923DC"/>
    <w:rsid w:val="00B926FD"/>
    <w:rsid w:val="00BA54C4"/>
    <w:rsid w:val="00BB12C8"/>
    <w:rsid w:val="00BB5F9E"/>
    <w:rsid w:val="00BC5C8A"/>
    <w:rsid w:val="00BE4BC0"/>
    <w:rsid w:val="00BF00EA"/>
    <w:rsid w:val="00BF235E"/>
    <w:rsid w:val="00BF5D73"/>
    <w:rsid w:val="00C03130"/>
    <w:rsid w:val="00C05D27"/>
    <w:rsid w:val="00C23CD7"/>
    <w:rsid w:val="00C3220E"/>
    <w:rsid w:val="00C32F0A"/>
    <w:rsid w:val="00C55EF6"/>
    <w:rsid w:val="00C662C9"/>
    <w:rsid w:val="00C71423"/>
    <w:rsid w:val="00C8043F"/>
    <w:rsid w:val="00CA64A3"/>
    <w:rsid w:val="00CB5FAC"/>
    <w:rsid w:val="00CB7FC6"/>
    <w:rsid w:val="00CC1E6A"/>
    <w:rsid w:val="00CC7A43"/>
    <w:rsid w:val="00CD0B38"/>
    <w:rsid w:val="00CD1FEC"/>
    <w:rsid w:val="00D033C3"/>
    <w:rsid w:val="00D10587"/>
    <w:rsid w:val="00D1362E"/>
    <w:rsid w:val="00D30BBD"/>
    <w:rsid w:val="00D33444"/>
    <w:rsid w:val="00D429D9"/>
    <w:rsid w:val="00D55594"/>
    <w:rsid w:val="00D804FA"/>
    <w:rsid w:val="00D80B29"/>
    <w:rsid w:val="00D84B56"/>
    <w:rsid w:val="00D929CB"/>
    <w:rsid w:val="00D93DA3"/>
    <w:rsid w:val="00DA0BF4"/>
    <w:rsid w:val="00DC631B"/>
    <w:rsid w:val="00DC6F1B"/>
    <w:rsid w:val="00DF1E7D"/>
    <w:rsid w:val="00DF2F47"/>
    <w:rsid w:val="00E13D4E"/>
    <w:rsid w:val="00E309C0"/>
    <w:rsid w:val="00E34509"/>
    <w:rsid w:val="00E46E85"/>
    <w:rsid w:val="00E618F1"/>
    <w:rsid w:val="00E63946"/>
    <w:rsid w:val="00E77427"/>
    <w:rsid w:val="00E856B3"/>
    <w:rsid w:val="00E91604"/>
    <w:rsid w:val="00E95629"/>
    <w:rsid w:val="00EA51CB"/>
    <w:rsid w:val="00EB365E"/>
    <w:rsid w:val="00EB4CA0"/>
    <w:rsid w:val="00EC1552"/>
    <w:rsid w:val="00ED0759"/>
    <w:rsid w:val="00EE3A4B"/>
    <w:rsid w:val="00EF62D8"/>
    <w:rsid w:val="00F0659C"/>
    <w:rsid w:val="00F1460A"/>
    <w:rsid w:val="00F21338"/>
    <w:rsid w:val="00F52902"/>
    <w:rsid w:val="00F5360C"/>
    <w:rsid w:val="00F55302"/>
    <w:rsid w:val="00F62911"/>
    <w:rsid w:val="00F7305D"/>
    <w:rsid w:val="00F73CF5"/>
    <w:rsid w:val="00F830D1"/>
    <w:rsid w:val="00F8552B"/>
    <w:rsid w:val="00F96179"/>
    <w:rsid w:val="00FA69CE"/>
    <w:rsid w:val="00FB1DB8"/>
    <w:rsid w:val="00FB4A57"/>
    <w:rsid w:val="00FB6876"/>
    <w:rsid w:val="00FC17F0"/>
    <w:rsid w:val="00FD378D"/>
    <w:rsid w:val="00FD3973"/>
    <w:rsid w:val="00FE10B2"/>
    <w:rsid w:val="00FE261C"/>
    <w:rsid w:val="00FE750A"/>
    <w:rsid w:val="00FF03D8"/>
    <w:rsid w:val="00FF0877"/>
    <w:rsid w:val="0166A964"/>
    <w:rsid w:val="01AD92A9"/>
    <w:rsid w:val="03858FA3"/>
    <w:rsid w:val="043EC124"/>
    <w:rsid w:val="04BD1E0F"/>
    <w:rsid w:val="05FA5D9D"/>
    <w:rsid w:val="07BC6421"/>
    <w:rsid w:val="082B7E3D"/>
    <w:rsid w:val="08CCCB00"/>
    <w:rsid w:val="09FF03A1"/>
    <w:rsid w:val="0B8C00CD"/>
    <w:rsid w:val="0BE8F603"/>
    <w:rsid w:val="0C0DD37D"/>
    <w:rsid w:val="11EF9CCC"/>
    <w:rsid w:val="1334850F"/>
    <w:rsid w:val="16A8BA9A"/>
    <w:rsid w:val="17941EDF"/>
    <w:rsid w:val="18CBEC21"/>
    <w:rsid w:val="19B43918"/>
    <w:rsid w:val="1BE024E4"/>
    <w:rsid w:val="1E21380A"/>
    <w:rsid w:val="1F79A92A"/>
    <w:rsid w:val="21E580A9"/>
    <w:rsid w:val="2398031B"/>
    <w:rsid w:val="25E5B25A"/>
    <w:rsid w:val="26FD7C1B"/>
    <w:rsid w:val="278ECB21"/>
    <w:rsid w:val="27A7ADDD"/>
    <w:rsid w:val="29ED1F36"/>
    <w:rsid w:val="29EF7E8F"/>
    <w:rsid w:val="2FC165B2"/>
    <w:rsid w:val="322783BA"/>
    <w:rsid w:val="32863007"/>
    <w:rsid w:val="33E48E02"/>
    <w:rsid w:val="346E9DF8"/>
    <w:rsid w:val="359C79CB"/>
    <w:rsid w:val="37BF8179"/>
    <w:rsid w:val="3901FA30"/>
    <w:rsid w:val="39EA79F3"/>
    <w:rsid w:val="3B254284"/>
    <w:rsid w:val="3ED77939"/>
    <w:rsid w:val="3F280955"/>
    <w:rsid w:val="4138C433"/>
    <w:rsid w:val="4C7DFDEE"/>
    <w:rsid w:val="524DDC3C"/>
    <w:rsid w:val="53BFD735"/>
    <w:rsid w:val="551F7799"/>
    <w:rsid w:val="562E3A92"/>
    <w:rsid w:val="59C572E7"/>
    <w:rsid w:val="59F08455"/>
    <w:rsid w:val="5B3A93C7"/>
    <w:rsid w:val="6370D7AC"/>
    <w:rsid w:val="64212A9A"/>
    <w:rsid w:val="660D5FC0"/>
    <w:rsid w:val="67047F4D"/>
    <w:rsid w:val="6812489D"/>
    <w:rsid w:val="6818EDA9"/>
    <w:rsid w:val="6A47081C"/>
    <w:rsid w:val="6D84315D"/>
    <w:rsid w:val="70BD9C52"/>
    <w:rsid w:val="7163080B"/>
    <w:rsid w:val="73DF5C80"/>
    <w:rsid w:val="74153F78"/>
    <w:rsid w:val="757044E5"/>
    <w:rsid w:val="7714A148"/>
    <w:rsid w:val="775B2DAE"/>
    <w:rsid w:val="7ACAD484"/>
    <w:rsid w:val="7AE1F4FD"/>
    <w:rsid w:val="7E40C9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ED6C1"/>
  <w15:chartTrackingRefBased/>
  <w15:docId w15:val="{8A9B819B-50C0-4E56-A275-82CEDF853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52"/>
    <w:pPr>
      <w:spacing w:after="0" w:line="240" w:lineRule="auto"/>
    </w:pPr>
    <w:rPr>
      <w:rFonts w:ascii="Calibri" w:eastAsia="Times New Roman" w:hAnsi="Calibri" w:cs="Times New Roman"/>
      <w:kern w:val="0"/>
      <w:sz w:val="20"/>
      <w:szCs w:val="24"/>
      <w:lang w:eastAsia="en-GB"/>
      <w14:ligatures w14:val="none"/>
    </w:rPr>
  </w:style>
  <w:style w:type="paragraph" w:styleId="Heading1">
    <w:name w:val="heading 1"/>
    <w:basedOn w:val="Normal"/>
    <w:next w:val="Normal"/>
    <w:link w:val="Heading1Char"/>
    <w:uiPriority w:val="9"/>
    <w:qFormat/>
    <w:rsid w:val="00EC15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15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15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15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15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15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5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5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5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5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15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15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15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15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15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5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5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552"/>
    <w:rPr>
      <w:rFonts w:eastAsiaTheme="majorEastAsia" w:cstheme="majorBidi"/>
      <w:color w:val="272727" w:themeColor="text1" w:themeTint="D8"/>
    </w:rPr>
  </w:style>
  <w:style w:type="paragraph" w:styleId="Title">
    <w:name w:val="Title"/>
    <w:basedOn w:val="Normal"/>
    <w:next w:val="Normal"/>
    <w:link w:val="TitleChar"/>
    <w:uiPriority w:val="10"/>
    <w:qFormat/>
    <w:rsid w:val="00EC15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5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5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5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552"/>
    <w:pPr>
      <w:spacing w:before="160"/>
      <w:jc w:val="center"/>
    </w:pPr>
    <w:rPr>
      <w:i/>
      <w:iCs/>
      <w:color w:val="404040" w:themeColor="text1" w:themeTint="BF"/>
    </w:rPr>
  </w:style>
  <w:style w:type="character" w:customStyle="1" w:styleId="QuoteChar">
    <w:name w:val="Quote Char"/>
    <w:basedOn w:val="DefaultParagraphFont"/>
    <w:link w:val="Quote"/>
    <w:uiPriority w:val="29"/>
    <w:rsid w:val="00EC1552"/>
    <w:rPr>
      <w:i/>
      <w:iCs/>
      <w:color w:val="404040" w:themeColor="text1" w:themeTint="BF"/>
    </w:rPr>
  </w:style>
  <w:style w:type="paragraph" w:styleId="ListParagraph">
    <w:name w:val="List Paragraph"/>
    <w:basedOn w:val="Normal"/>
    <w:uiPriority w:val="34"/>
    <w:qFormat/>
    <w:rsid w:val="00EC1552"/>
    <w:pPr>
      <w:ind w:left="720"/>
      <w:contextualSpacing/>
    </w:pPr>
  </w:style>
  <w:style w:type="character" w:styleId="IntenseEmphasis">
    <w:name w:val="Intense Emphasis"/>
    <w:basedOn w:val="DefaultParagraphFont"/>
    <w:uiPriority w:val="21"/>
    <w:qFormat/>
    <w:rsid w:val="00EC1552"/>
    <w:rPr>
      <w:i/>
      <w:iCs/>
      <w:color w:val="0F4761" w:themeColor="accent1" w:themeShade="BF"/>
    </w:rPr>
  </w:style>
  <w:style w:type="paragraph" w:styleId="IntenseQuote">
    <w:name w:val="Intense Quote"/>
    <w:basedOn w:val="Normal"/>
    <w:next w:val="Normal"/>
    <w:link w:val="IntenseQuoteChar"/>
    <w:uiPriority w:val="30"/>
    <w:qFormat/>
    <w:rsid w:val="00EC15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1552"/>
    <w:rPr>
      <w:i/>
      <w:iCs/>
      <w:color w:val="0F4761" w:themeColor="accent1" w:themeShade="BF"/>
    </w:rPr>
  </w:style>
  <w:style w:type="character" w:styleId="IntenseReference">
    <w:name w:val="Intense Reference"/>
    <w:basedOn w:val="DefaultParagraphFont"/>
    <w:uiPriority w:val="32"/>
    <w:qFormat/>
    <w:rsid w:val="00EC1552"/>
    <w:rPr>
      <w:b/>
      <w:bCs/>
      <w:smallCaps/>
      <w:color w:val="0F4761" w:themeColor="accent1" w:themeShade="BF"/>
      <w:spacing w:val="5"/>
    </w:rPr>
  </w:style>
  <w:style w:type="paragraph" w:styleId="Header">
    <w:name w:val="header"/>
    <w:basedOn w:val="Normal"/>
    <w:link w:val="HeaderChar"/>
    <w:unhideWhenUsed/>
    <w:rsid w:val="002A0F19"/>
    <w:pPr>
      <w:tabs>
        <w:tab w:val="center" w:pos="4513"/>
        <w:tab w:val="right" w:pos="9026"/>
      </w:tabs>
    </w:pPr>
  </w:style>
  <w:style w:type="character" w:customStyle="1" w:styleId="HeaderChar">
    <w:name w:val="Header Char"/>
    <w:basedOn w:val="DefaultParagraphFont"/>
    <w:link w:val="Header"/>
    <w:uiPriority w:val="99"/>
    <w:rsid w:val="002A0F19"/>
    <w:rPr>
      <w:rFonts w:ascii="Calibri" w:eastAsia="Times New Roman" w:hAnsi="Calibri" w:cs="Times New Roman"/>
      <w:kern w:val="0"/>
      <w:sz w:val="20"/>
      <w:szCs w:val="24"/>
      <w:lang w:eastAsia="en-GB"/>
      <w14:ligatures w14:val="none"/>
    </w:rPr>
  </w:style>
  <w:style w:type="paragraph" w:styleId="Footer">
    <w:name w:val="footer"/>
    <w:basedOn w:val="Normal"/>
    <w:link w:val="FooterChar"/>
    <w:uiPriority w:val="99"/>
    <w:unhideWhenUsed/>
    <w:rsid w:val="002A0F19"/>
    <w:pPr>
      <w:tabs>
        <w:tab w:val="center" w:pos="4513"/>
        <w:tab w:val="right" w:pos="9026"/>
      </w:tabs>
    </w:pPr>
  </w:style>
  <w:style w:type="character" w:customStyle="1" w:styleId="FooterChar">
    <w:name w:val="Footer Char"/>
    <w:basedOn w:val="DefaultParagraphFont"/>
    <w:link w:val="Footer"/>
    <w:uiPriority w:val="99"/>
    <w:rsid w:val="002A0F19"/>
    <w:rPr>
      <w:rFonts w:ascii="Calibri" w:eastAsia="Times New Roman" w:hAnsi="Calibri" w:cs="Times New Roman"/>
      <w:kern w:val="0"/>
      <w:sz w:val="20"/>
      <w:szCs w:val="24"/>
      <w:lang w:eastAsia="en-GB"/>
      <w14:ligatures w14:val="none"/>
    </w:rPr>
  </w:style>
  <w:style w:type="table" w:styleId="TableGrid">
    <w:name w:val="Table Grid"/>
    <w:basedOn w:val="TableNormal"/>
    <w:uiPriority w:val="39"/>
    <w:rsid w:val="00503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756D3"/>
    <w:pPr>
      <w:spacing w:before="100" w:beforeAutospacing="1" w:after="100" w:afterAutospacing="1"/>
    </w:pPr>
    <w:rPr>
      <w:rFonts w:ascii="Times New Roman" w:hAnsi="Times New Roman"/>
      <w:sz w:val="24"/>
    </w:rPr>
  </w:style>
  <w:style w:type="character" w:styleId="Hyperlink">
    <w:name w:val="Hyperlink"/>
    <w:basedOn w:val="DefaultParagraphFont"/>
    <w:uiPriority w:val="99"/>
    <w:unhideWhenUsed/>
    <w:rsid w:val="008E1820"/>
    <w:rPr>
      <w:color w:val="467886" w:themeColor="hyperlink"/>
      <w:u w:val="single"/>
    </w:rPr>
  </w:style>
  <w:style w:type="character" w:styleId="UnresolvedMention">
    <w:name w:val="Unresolved Mention"/>
    <w:basedOn w:val="DefaultParagraphFont"/>
    <w:uiPriority w:val="99"/>
    <w:semiHidden/>
    <w:unhideWhenUsed/>
    <w:rsid w:val="008E18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5212">
      <w:bodyDiv w:val="1"/>
      <w:marLeft w:val="0"/>
      <w:marRight w:val="0"/>
      <w:marTop w:val="0"/>
      <w:marBottom w:val="0"/>
      <w:divBdr>
        <w:top w:val="none" w:sz="0" w:space="0" w:color="auto"/>
        <w:left w:val="none" w:sz="0" w:space="0" w:color="auto"/>
        <w:bottom w:val="none" w:sz="0" w:space="0" w:color="auto"/>
        <w:right w:val="none" w:sz="0" w:space="0" w:color="auto"/>
      </w:divBdr>
    </w:div>
    <w:div w:id="131951105">
      <w:bodyDiv w:val="1"/>
      <w:marLeft w:val="0"/>
      <w:marRight w:val="0"/>
      <w:marTop w:val="0"/>
      <w:marBottom w:val="0"/>
      <w:divBdr>
        <w:top w:val="none" w:sz="0" w:space="0" w:color="auto"/>
        <w:left w:val="none" w:sz="0" w:space="0" w:color="auto"/>
        <w:bottom w:val="none" w:sz="0" w:space="0" w:color="auto"/>
        <w:right w:val="none" w:sz="0" w:space="0" w:color="auto"/>
      </w:divBdr>
    </w:div>
    <w:div w:id="132331630">
      <w:bodyDiv w:val="1"/>
      <w:marLeft w:val="0"/>
      <w:marRight w:val="0"/>
      <w:marTop w:val="0"/>
      <w:marBottom w:val="0"/>
      <w:divBdr>
        <w:top w:val="none" w:sz="0" w:space="0" w:color="auto"/>
        <w:left w:val="none" w:sz="0" w:space="0" w:color="auto"/>
        <w:bottom w:val="none" w:sz="0" w:space="0" w:color="auto"/>
        <w:right w:val="none" w:sz="0" w:space="0" w:color="auto"/>
      </w:divBdr>
    </w:div>
    <w:div w:id="164713981">
      <w:bodyDiv w:val="1"/>
      <w:marLeft w:val="0"/>
      <w:marRight w:val="0"/>
      <w:marTop w:val="0"/>
      <w:marBottom w:val="0"/>
      <w:divBdr>
        <w:top w:val="none" w:sz="0" w:space="0" w:color="auto"/>
        <w:left w:val="none" w:sz="0" w:space="0" w:color="auto"/>
        <w:bottom w:val="none" w:sz="0" w:space="0" w:color="auto"/>
        <w:right w:val="none" w:sz="0" w:space="0" w:color="auto"/>
      </w:divBdr>
    </w:div>
    <w:div w:id="278683581">
      <w:bodyDiv w:val="1"/>
      <w:marLeft w:val="0"/>
      <w:marRight w:val="0"/>
      <w:marTop w:val="0"/>
      <w:marBottom w:val="0"/>
      <w:divBdr>
        <w:top w:val="none" w:sz="0" w:space="0" w:color="auto"/>
        <w:left w:val="none" w:sz="0" w:space="0" w:color="auto"/>
        <w:bottom w:val="none" w:sz="0" w:space="0" w:color="auto"/>
        <w:right w:val="none" w:sz="0" w:space="0" w:color="auto"/>
      </w:divBdr>
    </w:div>
    <w:div w:id="323239727">
      <w:bodyDiv w:val="1"/>
      <w:marLeft w:val="0"/>
      <w:marRight w:val="0"/>
      <w:marTop w:val="0"/>
      <w:marBottom w:val="0"/>
      <w:divBdr>
        <w:top w:val="none" w:sz="0" w:space="0" w:color="auto"/>
        <w:left w:val="none" w:sz="0" w:space="0" w:color="auto"/>
        <w:bottom w:val="none" w:sz="0" w:space="0" w:color="auto"/>
        <w:right w:val="none" w:sz="0" w:space="0" w:color="auto"/>
      </w:divBdr>
    </w:div>
    <w:div w:id="410546390">
      <w:bodyDiv w:val="1"/>
      <w:marLeft w:val="0"/>
      <w:marRight w:val="0"/>
      <w:marTop w:val="0"/>
      <w:marBottom w:val="0"/>
      <w:divBdr>
        <w:top w:val="none" w:sz="0" w:space="0" w:color="auto"/>
        <w:left w:val="none" w:sz="0" w:space="0" w:color="auto"/>
        <w:bottom w:val="none" w:sz="0" w:space="0" w:color="auto"/>
        <w:right w:val="none" w:sz="0" w:space="0" w:color="auto"/>
      </w:divBdr>
    </w:div>
    <w:div w:id="424883113">
      <w:bodyDiv w:val="1"/>
      <w:marLeft w:val="0"/>
      <w:marRight w:val="0"/>
      <w:marTop w:val="0"/>
      <w:marBottom w:val="0"/>
      <w:divBdr>
        <w:top w:val="none" w:sz="0" w:space="0" w:color="auto"/>
        <w:left w:val="none" w:sz="0" w:space="0" w:color="auto"/>
        <w:bottom w:val="none" w:sz="0" w:space="0" w:color="auto"/>
        <w:right w:val="none" w:sz="0" w:space="0" w:color="auto"/>
      </w:divBdr>
    </w:div>
    <w:div w:id="435835705">
      <w:bodyDiv w:val="1"/>
      <w:marLeft w:val="0"/>
      <w:marRight w:val="0"/>
      <w:marTop w:val="0"/>
      <w:marBottom w:val="0"/>
      <w:divBdr>
        <w:top w:val="none" w:sz="0" w:space="0" w:color="auto"/>
        <w:left w:val="none" w:sz="0" w:space="0" w:color="auto"/>
        <w:bottom w:val="none" w:sz="0" w:space="0" w:color="auto"/>
        <w:right w:val="none" w:sz="0" w:space="0" w:color="auto"/>
      </w:divBdr>
    </w:div>
    <w:div w:id="638612641">
      <w:bodyDiv w:val="1"/>
      <w:marLeft w:val="0"/>
      <w:marRight w:val="0"/>
      <w:marTop w:val="0"/>
      <w:marBottom w:val="0"/>
      <w:divBdr>
        <w:top w:val="none" w:sz="0" w:space="0" w:color="auto"/>
        <w:left w:val="none" w:sz="0" w:space="0" w:color="auto"/>
        <w:bottom w:val="none" w:sz="0" w:space="0" w:color="auto"/>
        <w:right w:val="none" w:sz="0" w:space="0" w:color="auto"/>
      </w:divBdr>
    </w:div>
    <w:div w:id="676343330">
      <w:bodyDiv w:val="1"/>
      <w:marLeft w:val="0"/>
      <w:marRight w:val="0"/>
      <w:marTop w:val="0"/>
      <w:marBottom w:val="0"/>
      <w:divBdr>
        <w:top w:val="none" w:sz="0" w:space="0" w:color="auto"/>
        <w:left w:val="none" w:sz="0" w:space="0" w:color="auto"/>
        <w:bottom w:val="none" w:sz="0" w:space="0" w:color="auto"/>
        <w:right w:val="none" w:sz="0" w:space="0" w:color="auto"/>
      </w:divBdr>
      <w:divsChild>
        <w:div w:id="1526216668">
          <w:marLeft w:val="360"/>
          <w:marRight w:val="0"/>
          <w:marTop w:val="200"/>
          <w:marBottom w:val="0"/>
          <w:divBdr>
            <w:top w:val="none" w:sz="0" w:space="0" w:color="auto"/>
            <w:left w:val="none" w:sz="0" w:space="0" w:color="auto"/>
            <w:bottom w:val="none" w:sz="0" w:space="0" w:color="auto"/>
            <w:right w:val="none" w:sz="0" w:space="0" w:color="auto"/>
          </w:divBdr>
        </w:div>
        <w:div w:id="1442383869">
          <w:marLeft w:val="360"/>
          <w:marRight w:val="0"/>
          <w:marTop w:val="200"/>
          <w:marBottom w:val="0"/>
          <w:divBdr>
            <w:top w:val="none" w:sz="0" w:space="0" w:color="auto"/>
            <w:left w:val="none" w:sz="0" w:space="0" w:color="auto"/>
            <w:bottom w:val="none" w:sz="0" w:space="0" w:color="auto"/>
            <w:right w:val="none" w:sz="0" w:space="0" w:color="auto"/>
          </w:divBdr>
        </w:div>
        <w:div w:id="125129374">
          <w:marLeft w:val="360"/>
          <w:marRight w:val="0"/>
          <w:marTop w:val="200"/>
          <w:marBottom w:val="0"/>
          <w:divBdr>
            <w:top w:val="none" w:sz="0" w:space="0" w:color="auto"/>
            <w:left w:val="none" w:sz="0" w:space="0" w:color="auto"/>
            <w:bottom w:val="none" w:sz="0" w:space="0" w:color="auto"/>
            <w:right w:val="none" w:sz="0" w:space="0" w:color="auto"/>
          </w:divBdr>
        </w:div>
      </w:divsChild>
    </w:div>
    <w:div w:id="783040705">
      <w:bodyDiv w:val="1"/>
      <w:marLeft w:val="0"/>
      <w:marRight w:val="0"/>
      <w:marTop w:val="0"/>
      <w:marBottom w:val="0"/>
      <w:divBdr>
        <w:top w:val="none" w:sz="0" w:space="0" w:color="auto"/>
        <w:left w:val="none" w:sz="0" w:space="0" w:color="auto"/>
        <w:bottom w:val="none" w:sz="0" w:space="0" w:color="auto"/>
        <w:right w:val="none" w:sz="0" w:space="0" w:color="auto"/>
      </w:divBdr>
    </w:div>
    <w:div w:id="800995744">
      <w:bodyDiv w:val="1"/>
      <w:marLeft w:val="0"/>
      <w:marRight w:val="0"/>
      <w:marTop w:val="0"/>
      <w:marBottom w:val="0"/>
      <w:divBdr>
        <w:top w:val="none" w:sz="0" w:space="0" w:color="auto"/>
        <w:left w:val="none" w:sz="0" w:space="0" w:color="auto"/>
        <w:bottom w:val="none" w:sz="0" w:space="0" w:color="auto"/>
        <w:right w:val="none" w:sz="0" w:space="0" w:color="auto"/>
      </w:divBdr>
    </w:div>
    <w:div w:id="871647707">
      <w:bodyDiv w:val="1"/>
      <w:marLeft w:val="0"/>
      <w:marRight w:val="0"/>
      <w:marTop w:val="0"/>
      <w:marBottom w:val="0"/>
      <w:divBdr>
        <w:top w:val="none" w:sz="0" w:space="0" w:color="auto"/>
        <w:left w:val="none" w:sz="0" w:space="0" w:color="auto"/>
        <w:bottom w:val="none" w:sz="0" w:space="0" w:color="auto"/>
        <w:right w:val="none" w:sz="0" w:space="0" w:color="auto"/>
      </w:divBdr>
    </w:div>
    <w:div w:id="957108324">
      <w:bodyDiv w:val="1"/>
      <w:marLeft w:val="0"/>
      <w:marRight w:val="0"/>
      <w:marTop w:val="0"/>
      <w:marBottom w:val="0"/>
      <w:divBdr>
        <w:top w:val="none" w:sz="0" w:space="0" w:color="auto"/>
        <w:left w:val="none" w:sz="0" w:space="0" w:color="auto"/>
        <w:bottom w:val="none" w:sz="0" w:space="0" w:color="auto"/>
        <w:right w:val="none" w:sz="0" w:space="0" w:color="auto"/>
      </w:divBdr>
    </w:div>
    <w:div w:id="990331894">
      <w:bodyDiv w:val="1"/>
      <w:marLeft w:val="0"/>
      <w:marRight w:val="0"/>
      <w:marTop w:val="0"/>
      <w:marBottom w:val="0"/>
      <w:divBdr>
        <w:top w:val="none" w:sz="0" w:space="0" w:color="auto"/>
        <w:left w:val="none" w:sz="0" w:space="0" w:color="auto"/>
        <w:bottom w:val="none" w:sz="0" w:space="0" w:color="auto"/>
        <w:right w:val="none" w:sz="0" w:space="0" w:color="auto"/>
      </w:divBdr>
    </w:div>
    <w:div w:id="1040591643">
      <w:bodyDiv w:val="1"/>
      <w:marLeft w:val="0"/>
      <w:marRight w:val="0"/>
      <w:marTop w:val="0"/>
      <w:marBottom w:val="0"/>
      <w:divBdr>
        <w:top w:val="none" w:sz="0" w:space="0" w:color="auto"/>
        <w:left w:val="none" w:sz="0" w:space="0" w:color="auto"/>
        <w:bottom w:val="none" w:sz="0" w:space="0" w:color="auto"/>
        <w:right w:val="none" w:sz="0" w:space="0" w:color="auto"/>
      </w:divBdr>
    </w:div>
    <w:div w:id="1048728750">
      <w:bodyDiv w:val="1"/>
      <w:marLeft w:val="0"/>
      <w:marRight w:val="0"/>
      <w:marTop w:val="0"/>
      <w:marBottom w:val="0"/>
      <w:divBdr>
        <w:top w:val="none" w:sz="0" w:space="0" w:color="auto"/>
        <w:left w:val="none" w:sz="0" w:space="0" w:color="auto"/>
        <w:bottom w:val="none" w:sz="0" w:space="0" w:color="auto"/>
        <w:right w:val="none" w:sz="0" w:space="0" w:color="auto"/>
      </w:divBdr>
    </w:div>
    <w:div w:id="1078092194">
      <w:bodyDiv w:val="1"/>
      <w:marLeft w:val="0"/>
      <w:marRight w:val="0"/>
      <w:marTop w:val="0"/>
      <w:marBottom w:val="0"/>
      <w:divBdr>
        <w:top w:val="none" w:sz="0" w:space="0" w:color="auto"/>
        <w:left w:val="none" w:sz="0" w:space="0" w:color="auto"/>
        <w:bottom w:val="none" w:sz="0" w:space="0" w:color="auto"/>
        <w:right w:val="none" w:sz="0" w:space="0" w:color="auto"/>
      </w:divBdr>
    </w:div>
    <w:div w:id="1116144159">
      <w:bodyDiv w:val="1"/>
      <w:marLeft w:val="0"/>
      <w:marRight w:val="0"/>
      <w:marTop w:val="0"/>
      <w:marBottom w:val="0"/>
      <w:divBdr>
        <w:top w:val="none" w:sz="0" w:space="0" w:color="auto"/>
        <w:left w:val="none" w:sz="0" w:space="0" w:color="auto"/>
        <w:bottom w:val="none" w:sz="0" w:space="0" w:color="auto"/>
        <w:right w:val="none" w:sz="0" w:space="0" w:color="auto"/>
      </w:divBdr>
    </w:div>
    <w:div w:id="1195995116">
      <w:bodyDiv w:val="1"/>
      <w:marLeft w:val="0"/>
      <w:marRight w:val="0"/>
      <w:marTop w:val="0"/>
      <w:marBottom w:val="0"/>
      <w:divBdr>
        <w:top w:val="none" w:sz="0" w:space="0" w:color="auto"/>
        <w:left w:val="none" w:sz="0" w:space="0" w:color="auto"/>
        <w:bottom w:val="none" w:sz="0" w:space="0" w:color="auto"/>
        <w:right w:val="none" w:sz="0" w:space="0" w:color="auto"/>
      </w:divBdr>
    </w:div>
    <w:div w:id="1277055607">
      <w:bodyDiv w:val="1"/>
      <w:marLeft w:val="0"/>
      <w:marRight w:val="0"/>
      <w:marTop w:val="0"/>
      <w:marBottom w:val="0"/>
      <w:divBdr>
        <w:top w:val="none" w:sz="0" w:space="0" w:color="auto"/>
        <w:left w:val="none" w:sz="0" w:space="0" w:color="auto"/>
        <w:bottom w:val="none" w:sz="0" w:space="0" w:color="auto"/>
        <w:right w:val="none" w:sz="0" w:space="0" w:color="auto"/>
      </w:divBdr>
      <w:divsChild>
        <w:div w:id="275915016">
          <w:marLeft w:val="720"/>
          <w:marRight w:val="0"/>
          <w:marTop w:val="0"/>
          <w:marBottom w:val="0"/>
          <w:divBdr>
            <w:top w:val="none" w:sz="0" w:space="0" w:color="auto"/>
            <w:left w:val="none" w:sz="0" w:space="0" w:color="auto"/>
            <w:bottom w:val="none" w:sz="0" w:space="0" w:color="auto"/>
            <w:right w:val="none" w:sz="0" w:space="0" w:color="auto"/>
          </w:divBdr>
        </w:div>
        <w:div w:id="219442707">
          <w:marLeft w:val="720"/>
          <w:marRight w:val="0"/>
          <w:marTop w:val="0"/>
          <w:marBottom w:val="0"/>
          <w:divBdr>
            <w:top w:val="none" w:sz="0" w:space="0" w:color="auto"/>
            <w:left w:val="none" w:sz="0" w:space="0" w:color="auto"/>
            <w:bottom w:val="none" w:sz="0" w:space="0" w:color="auto"/>
            <w:right w:val="none" w:sz="0" w:space="0" w:color="auto"/>
          </w:divBdr>
        </w:div>
        <w:div w:id="232545497">
          <w:marLeft w:val="720"/>
          <w:marRight w:val="0"/>
          <w:marTop w:val="0"/>
          <w:marBottom w:val="0"/>
          <w:divBdr>
            <w:top w:val="none" w:sz="0" w:space="0" w:color="auto"/>
            <w:left w:val="none" w:sz="0" w:space="0" w:color="auto"/>
            <w:bottom w:val="none" w:sz="0" w:space="0" w:color="auto"/>
            <w:right w:val="none" w:sz="0" w:space="0" w:color="auto"/>
          </w:divBdr>
        </w:div>
        <w:div w:id="660083492">
          <w:marLeft w:val="720"/>
          <w:marRight w:val="0"/>
          <w:marTop w:val="0"/>
          <w:marBottom w:val="0"/>
          <w:divBdr>
            <w:top w:val="none" w:sz="0" w:space="0" w:color="auto"/>
            <w:left w:val="none" w:sz="0" w:space="0" w:color="auto"/>
            <w:bottom w:val="none" w:sz="0" w:space="0" w:color="auto"/>
            <w:right w:val="none" w:sz="0" w:space="0" w:color="auto"/>
          </w:divBdr>
        </w:div>
        <w:div w:id="277490421">
          <w:marLeft w:val="720"/>
          <w:marRight w:val="0"/>
          <w:marTop w:val="0"/>
          <w:marBottom w:val="0"/>
          <w:divBdr>
            <w:top w:val="none" w:sz="0" w:space="0" w:color="auto"/>
            <w:left w:val="none" w:sz="0" w:space="0" w:color="auto"/>
            <w:bottom w:val="none" w:sz="0" w:space="0" w:color="auto"/>
            <w:right w:val="none" w:sz="0" w:space="0" w:color="auto"/>
          </w:divBdr>
        </w:div>
        <w:div w:id="555315156">
          <w:marLeft w:val="720"/>
          <w:marRight w:val="0"/>
          <w:marTop w:val="0"/>
          <w:marBottom w:val="0"/>
          <w:divBdr>
            <w:top w:val="none" w:sz="0" w:space="0" w:color="auto"/>
            <w:left w:val="none" w:sz="0" w:space="0" w:color="auto"/>
            <w:bottom w:val="none" w:sz="0" w:space="0" w:color="auto"/>
            <w:right w:val="none" w:sz="0" w:space="0" w:color="auto"/>
          </w:divBdr>
        </w:div>
      </w:divsChild>
    </w:div>
    <w:div w:id="1298993167">
      <w:bodyDiv w:val="1"/>
      <w:marLeft w:val="0"/>
      <w:marRight w:val="0"/>
      <w:marTop w:val="0"/>
      <w:marBottom w:val="0"/>
      <w:divBdr>
        <w:top w:val="none" w:sz="0" w:space="0" w:color="auto"/>
        <w:left w:val="none" w:sz="0" w:space="0" w:color="auto"/>
        <w:bottom w:val="none" w:sz="0" w:space="0" w:color="auto"/>
        <w:right w:val="none" w:sz="0" w:space="0" w:color="auto"/>
      </w:divBdr>
    </w:div>
    <w:div w:id="1531071964">
      <w:bodyDiv w:val="1"/>
      <w:marLeft w:val="0"/>
      <w:marRight w:val="0"/>
      <w:marTop w:val="0"/>
      <w:marBottom w:val="0"/>
      <w:divBdr>
        <w:top w:val="none" w:sz="0" w:space="0" w:color="auto"/>
        <w:left w:val="none" w:sz="0" w:space="0" w:color="auto"/>
        <w:bottom w:val="none" w:sz="0" w:space="0" w:color="auto"/>
        <w:right w:val="none" w:sz="0" w:space="0" w:color="auto"/>
      </w:divBdr>
    </w:div>
    <w:div w:id="1642995783">
      <w:bodyDiv w:val="1"/>
      <w:marLeft w:val="0"/>
      <w:marRight w:val="0"/>
      <w:marTop w:val="0"/>
      <w:marBottom w:val="0"/>
      <w:divBdr>
        <w:top w:val="none" w:sz="0" w:space="0" w:color="auto"/>
        <w:left w:val="none" w:sz="0" w:space="0" w:color="auto"/>
        <w:bottom w:val="none" w:sz="0" w:space="0" w:color="auto"/>
        <w:right w:val="none" w:sz="0" w:space="0" w:color="auto"/>
      </w:divBdr>
    </w:div>
    <w:div w:id="1667170741">
      <w:bodyDiv w:val="1"/>
      <w:marLeft w:val="0"/>
      <w:marRight w:val="0"/>
      <w:marTop w:val="0"/>
      <w:marBottom w:val="0"/>
      <w:divBdr>
        <w:top w:val="none" w:sz="0" w:space="0" w:color="auto"/>
        <w:left w:val="none" w:sz="0" w:space="0" w:color="auto"/>
        <w:bottom w:val="none" w:sz="0" w:space="0" w:color="auto"/>
        <w:right w:val="none" w:sz="0" w:space="0" w:color="auto"/>
      </w:divBdr>
    </w:div>
    <w:div w:id="1702707550">
      <w:bodyDiv w:val="1"/>
      <w:marLeft w:val="0"/>
      <w:marRight w:val="0"/>
      <w:marTop w:val="0"/>
      <w:marBottom w:val="0"/>
      <w:divBdr>
        <w:top w:val="none" w:sz="0" w:space="0" w:color="auto"/>
        <w:left w:val="none" w:sz="0" w:space="0" w:color="auto"/>
        <w:bottom w:val="none" w:sz="0" w:space="0" w:color="auto"/>
        <w:right w:val="none" w:sz="0" w:space="0" w:color="auto"/>
      </w:divBdr>
    </w:div>
    <w:div w:id="1729189330">
      <w:bodyDiv w:val="1"/>
      <w:marLeft w:val="0"/>
      <w:marRight w:val="0"/>
      <w:marTop w:val="0"/>
      <w:marBottom w:val="0"/>
      <w:divBdr>
        <w:top w:val="none" w:sz="0" w:space="0" w:color="auto"/>
        <w:left w:val="none" w:sz="0" w:space="0" w:color="auto"/>
        <w:bottom w:val="none" w:sz="0" w:space="0" w:color="auto"/>
        <w:right w:val="none" w:sz="0" w:space="0" w:color="auto"/>
      </w:divBdr>
    </w:div>
    <w:div w:id="1760784410">
      <w:bodyDiv w:val="1"/>
      <w:marLeft w:val="0"/>
      <w:marRight w:val="0"/>
      <w:marTop w:val="0"/>
      <w:marBottom w:val="0"/>
      <w:divBdr>
        <w:top w:val="none" w:sz="0" w:space="0" w:color="auto"/>
        <w:left w:val="none" w:sz="0" w:space="0" w:color="auto"/>
        <w:bottom w:val="none" w:sz="0" w:space="0" w:color="auto"/>
        <w:right w:val="none" w:sz="0" w:space="0" w:color="auto"/>
      </w:divBdr>
    </w:div>
    <w:div w:id="1820918783">
      <w:bodyDiv w:val="1"/>
      <w:marLeft w:val="0"/>
      <w:marRight w:val="0"/>
      <w:marTop w:val="0"/>
      <w:marBottom w:val="0"/>
      <w:divBdr>
        <w:top w:val="none" w:sz="0" w:space="0" w:color="auto"/>
        <w:left w:val="none" w:sz="0" w:space="0" w:color="auto"/>
        <w:bottom w:val="none" w:sz="0" w:space="0" w:color="auto"/>
        <w:right w:val="none" w:sz="0" w:space="0" w:color="auto"/>
      </w:divBdr>
    </w:div>
    <w:div w:id="1823737736">
      <w:bodyDiv w:val="1"/>
      <w:marLeft w:val="0"/>
      <w:marRight w:val="0"/>
      <w:marTop w:val="0"/>
      <w:marBottom w:val="0"/>
      <w:divBdr>
        <w:top w:val="none" w:sz="0" w:space="0" w:color="auto"/>
        <w:left w:val="none" w:sz="0" w:space="0" w:color="auto"/>
        <w:bottom w:val="none" w:sz="0" w:space="0" w:color="auto"/>
        <w:right w:val="none" w:sz="0" w:space="0" w:color="auto"/>
      </w:divBdr>
    </w:div>
    <w:div w:id="1839886403">
      <w:bodyDiv w:val="1"/>
      <w:marLeft w:val="0"/>
      <w:marRight w:val="0"/>
      <w:marTop w:val="0"/>
      <w:marBottom w:val="0"/>
      <w:divBdr>
        <w:top w:val="none" w:sz="0" w:space="0" w:color="auto"/>
        <w:left w:val="none" w:sz="0" w:space="0" w:color="auto"/>
        <w:bottom w:val="none" w:sz="0" w:space="0" w:color="auto"/>
        <w:right w:val="none" w:sz="0" w:space="0" w:color="auto"/>
      </w:divBdr>
    </w:div>
    <w:div w:id="1920139312">
      <w:bodyDiv w:val="1"/>
      <w:marLeft w:val="0"/>
      <w:marRight w:val="0"/>
      <w:marTop w:val="0"/>
      <w:marBottom w:val="0"/>
      <w:divBdr>
        <w:top w:val="none" w:sz="0" w:space="0" w:color="auto"/>
        <w:left w:val="none" w:sz="0" w:space="0" w:color="auto"/>
        <w:bottom w:val="none" w:sz="0" w:space="0" w:color="auto"/>
        <w:right w:val="none" w:sz="0" w:space="0" w:color="auto"/>
      </w:divBdr>
    </w:div>
    <w:div w:id="1985506127">
      <w:bodyDiv w:val="1"/>
      <w:marLeft w:val="0"/>
      <w:marRight w:val="0"/>
      <w:marTop w:val="0"/>
      <w:marBottom w:val="0"/>
      <w:divBdr>
        <w:top w:val="none" w:sz="0" w:space="0" w:color="auto"/>
        <w:left w:val="none" w:sz="0" w:space="0" w:color="auto"/>
        <w:bottom w:val="none" w:sz="0" w:space="0" w:color="auto"/>
        <w:right w:val="none" w:sz="0" w:space="0" w:color="auto"/>
      </w:divBdr>
    </w:div>
    <w:div w:id="2021201262">
      <w:bodyDiv w:val="1"/>
      <w:marLeft w:val="0"/>
      <w:marRight w:val="0"/>
      <w:marTop w:val="0"/>
      <w:marBottom w:val="0"/>
      <w:divBdr>
        <w:top w:val="none" w:sz="0" w:space="0" w:color="auto"/>
        <w:left w:val="none" w:sz="0" w:space="0" w:color="auto"/>
        <w:bottom w:val="none" w:sz="0" w:space="0" w:color="auto"/>
        <w:right w:val="none" w:sz="0" w:space="0" w:color="auto"/>
      </w:divBdr>
    </w:div>
    <w:div w:id="213359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5dffb0-bb51-4997-bad0-4f4f554241ba">
      <Terms xmlns="http://schemas.microsoft.com/office/infopath/2007/PartnerControls"/>
    </lcf76f155ced4ddcb4097134ff3c332f>
    <TaxCatchAll xmlns="7fa31755-dae4-4d68-86bb-6b22c8c327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8F068C62D7334C93FBA5D45D726191" ma:contentTypeVersion="15" ma:contentTypeDescription="Create a new document." ma:contentTypeScope="" ma:versionID="94eb6ffdc58ae792053909aebce43abe">
  <xsd:schema xmlns:xsd="http://www.w3.org/2001/XMLSchema" xmlns:xs="http://www.w3.org/2001/XMLSchema" xmlns:p="http://schemas.microsoft.com/office/2006/metadata/properties" xmlns:ns2="7fa31755-dae4-4d68-86bb-6b22c8c32780" xmlns:ns3="995dffb0-bb51-4997-bad0-4f4f554241ba" targetNamespace="http://schemas.microsoft.com/office/2006/metadata/properties" ma:root="true" ma:fieldsID="60aa52492b478a4d72735a22a86ce97b" ns2:_="" ns3:_="">
    <xsd:import namespace="7fa31755-dae4-4d68-86bb-6b22c8c32780"/>
    <xsd:import namespace="995dffb0-bb51-4997-bad0-4f4f554241b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31755-dae4-4d68-86bb-6b22c8c327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22c3873-6e39-4be2-bdde-8a87116b150a}" ma:internalName="TaxCatchAll" ma:showField="CatchAllData" ma:web="7fa31755-dae4-4d68-86bb-6b22c8c327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5dffb0-bb51-4997-bad0-4f4f554241b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3fea976-0fb7-4036-bc8a-08177e9f5879"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F228B5-C2E8-498D-B930-30883D5EC8D4}">
  <ds:schemaRefs>
    <ds:schemaRef ds:uri="http://schemas.microsoft.com/office/2006/metadata/properties"/>
    <ds:schemaRef ds:uri="http://schemas.microsoft.com/office/infopath/2007/PartnerControls"/>
    <ds:schemaRef ds:uri="995dffb0-bb51-4997-bad0-4f4f554241ba"/>
    <ds:schemaRef ds:uri="7fa31755-dae4-4d68-86bb-6b22c8c32780"/>
  </ds:schemaRefs>
</ds:datastoreItem>
</file>

<file path=customXml/itemProps2.xml><?xml version="1.0" encoding="utf-8"?>
<ds:datastoreItem xmlns:ds="http://schemas.openxmlformats.org/officeDocument/2006/customXml" ds:itemID="{1AD52F5D-DE78-4755-BAB8-32CF56992019}">
  <ds:schemaRefs>
    <ds:schemaRef ds:uri="http://schemas.microsoft.com/sharepoint/v3/contenttype/forms"/>
  </ds:schemaRefs>
</ds:datastoreItem>
</file>

<file path=customXml/itemProps3.xml><?xml version="1.0" encoding="utf-8"?>
<ds:datastoreItem xmlns:ds="http://schemas.openxmlformats.org/officeDocument/2006/customXml" ds:itemID="{B07FC81A-F33B-48CD-A1F4-636715C8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a31755-dae4-4d68-86bb-6b22c8c32780"/>
    <ds:schemaRef ds:uri="995dffb0-bb51-4997-bad0-4f4f554241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1369</Words>
  <Characters>7808</Characters>
  <Application>Microsoft Office Word</Application>
  <DocSecurity>0</DocSecurity>
  <Lines>65</Lines>
  <Paragraphs>18</Paragraphs>
  <ScaleCrop>false</ScaleCrop>
  <Company>Liverpool John Moores University</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Newland, Andrew</dc:creator>
  <cp:keywords/>
  <dc:description/>
  <cp:lastModifiedBy>Atherton, Peter</cp:lastModifiedBy>
  <cp:revision>2</cp:revision>
  <dcterms:created xsi:type="dcterms:W3CDTF">2025-10-29T12:38:00Z</dcterms:created>
  <dcterms:modified xsi:type="dcterms:W3CDTF">2025-10-29T12:38:00Z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0x0101008E8F068C62D7334C93FBA5D45D726191</vt:lpwstr>
  </property>
  <property fmtid="{D5CDD505-2E9C-101B-9397-08002B2CF9AE}" pid="3" name="MediaServiceImageTags">
    <vt:lpwstr/>
  </property>
</Properties>
</file>